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2CD" w:rsidRDefault="001F4122" w:rsidP="00A223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дополнительных общеобразовательных программ</w:t>
      </w:r>
    </w:p>
    <w:p w:rsidR="001F4122" w:rsidRDefault="001F4122" w:rsidP="00A223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2025-2026 учебный год</w:t>
      </w:r>
    </w:p>
    <w:p w:rsidR="00A223FB" w:rsidRDefault="00A223FB" w:rsidP="00A223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542"/>
        <w:gridCol w:w="2645"/>
        <w:gridCol w:w="3776"/>
        <w:gridCol w:w="2206"/>
        <w:gridCol w:w="1463"/>
      </w:tblGrid>
      <w:tr w:rsidR="00D21218" w:rsidTr="00D21218"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69B" w:rsidRDefault="0041069B" w:rsidP="0041069B">
            <w:pPr>
              <w:pStyle w:val="a5"/>
              <w:shd w:val="clear" w:color="auto" w:fill="auto"/>
            </w:pPr>
            <w:r>
              <w:rPr>
                <w:b/>
                <w:bCs/>
              </w:rPr>
              <w:t>№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69B" w:rsidRDefault="0041069B" w:rsidP="0041069B">
            <w:pPr>
              <w:pStyle w:val="a5"/>
              <w:shd w:val="clear" w:color="auto" w:fill="auto"/>
              <w:ind w:left="300" w:hanging="300"/>
            </w:pPr>
            <w:r>
              <w:rPr>
                <w:b/>
                <w:bCs/>
              </w:rPr>
              <w:t>Наименование программ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69B" w:rsidRDefault="0041069B" w:rsidP="0041069B">
            <w:pPr>
              <w:pStyle w:val="a5"/>
              <w:shd w:val="clear" w:color="auto" w:fill="auto"/>
              <w:spacing w:line="230" w:lineRule="auto"/>
              <w:jc w:val="center"/>
            </w:pPr>
            <w:r>
              <w:rPr>
                <w:b/>
                <w:bCs/>
              </w:rPr>
              <w:t>Сведение о программе (аннотация программы)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69B" w:rsidRDefault="0041069B" w:rsidP="0041069B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Руководитель</w:t>
            </w:r>
          </w:p>
          <w:p w:rsidR="0041069B" w:rsidRDefault="0041069B" w:rsidP="0041069B">
            <w:pPr>
              <w:pStyle w:val="a5"/>
              <w:shd w:val="clear" w:color="auto" w:fill="auto"/>
              <w:ind w:firstLine="580"/>
            </w:pPr>
            <w:r>
              <w:rPr>
                <w:b/>
                <w:bCs/>
              </w:rPr>
              <w:t>(ФИО)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69B" w:rsidRDefault="0041069B" w:rsidP="0041069B">
            <w:pPr>
              <w:pStyle w:val="a5"/>
              <w:shd w:val="clear" w:color="auto" w:fill="auto"/>
              <w:spacing w:line="230" w:lineRule="auto"/>
              <w:jc w:val="center"/>
            </w:pPr>
            <w:r>
              <w:rPr>
                <w:b/>
                <w:bCs/>
              </w:rPr>
              <w:t>Возраст обучающихся</w:t>
            </w:r>
          </w:p>
        </w:tc>
      </w:tr>
      <w:tr w:rsidR="00735DA0" w:rsidTr="006B176B">
        <w:tc>
          <w:tcPr>
            <w:tcW w:w="542" w:type="dxa"/>
          </w:tcPr>
          <w:p w:rsidR="00735DA0" w:rsidRPr="0041069B" w:rsidRDefault="00735DA0" w:rsidP="00735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DA0" w:rsidRDefault="00735DA0" w:rsidP="00735DA0">
            <w:pPr>
              <w:pStyle w:val="a5"/>
              <w:shd w:val="clear" w:color="auto" w:fill="auto"/>
            </w:pPr>
            <w:r>
              <w:t>Программа фотостудии "Фокус"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DA0" w:rsidRDefault="00735DA0" w:rsidP="00735DA0">
            <w:pPr>
              <w:pStyle w:val="a5"/>
              <w:shd w:val="clear" w:color="auto" w:fill="auto"/>
              <w:jc w:val="both"/>
            </w:pPr>
            <w:r>
              <w:t>Программа развивает способности и творческий потенциал ребенка</w:t>
            </w:r>
            <w:r>
              <w:t xml:space="preserve"> в области фотографирования</w:t>
            </w:r>
            <w:r>
              <w:t>, создает условия для его самореализации, а также эмоционально -чувственной сферы средствами искусства фотографии, помогает выработать собственный стиль съемки, понимать смысл и ценнос</w:t>
            </w:r>
            <w:r>
              <w:t>ть каждого кадра. Студия фото "Фокус" создан</w:t>
            </w:r>
            <w:r>
              <w:t xml:space="preserve"> для тех, кто желает раскрыть в себе эти способности, создавать профессиональные фото и стать престижным фотографом.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DA0" w:rsidRDefault="00735DA0" w:rsidP="00735DA0">
            <w:pPr>
              <w:pStyle w:val="a5"/>
              <w:shd w:val="clear" w:color="auto" w:fill="auto"/>
            </w:pPr>
            <w:proofErr w:type="spellStart"/>
            <w:r>
              <w:t>Каруе</w:t>
            </w:r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Туйара</w:t>
            </w:r>
            <w:proofErr w:type="spellEnd"/>
            <w:r>
              <w:t xml:space="preserve"> Валентиновна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DA0" w:rsidRDefault="00735DA0" w:rsidP="00735DA0">
            <w:pPr>
              <w:pStyle w:val="a5"/>
              <w:shd w:val="clear" w:color="auto" w:fill="auto"/>
              <w:jc w:val="center"/>
            </w:pPr>
            <w:r>
              <w:t>10-18 лет</w:t>
            </w:r>
          </w:p>
        </w:tc>
      </w:tr>
      <w:tr w:rsidR="00735DA0" w:rsidTr="00D21218">
        <w:tc>
          <w:tcPr>
            <w:tcW w:w="542" w:type="dxa"/>
          </w:tcPr>
          <w:p w:rsidR="00735DA0" w:rsidRPr="0041069B" w:rsidRDefault="004055A4" w:rsidP="00410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0" w:rsidRPr="00A5689D" w:rsidRDefault="00735DA0" w:rsidP="0041069B">
            <w:pPr>
              <w:pStyle w:val="a5"/>
              <w:shd w:val="clear" w:color="auto" w:fill="auto"/>
            </w:pPr>
            <w:r>
              <w:t xml:space="preserve">Программа инженерного творчества «Промышленная </w:t>
            </w:r>
            <w:proofErr w:type="spellStart"/>
            <w:r>
              <w:t>робототехика</w:t>
            </w:r>
            <w:proofErr w:type="spellEnd"/>
            <w:r>
              <w:t>»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5DA0" w:rsidRPr="00D30099" w:rsidRDefault="00D30099" w:rsidP="0041069B">
            <w:pPr>
              <w:ind w:hanging="1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Программа направлена на </w:t>
            </w:r>
            <w:r w:rsidRPr="00D3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творческого потенциала и научно-технической компетенции обучающихся в процессе изучения робототехники.</w:t>
            </w:r>
            <w:r w:rsidRPr="00D3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Юные исследователи, войдя в занимательный мир роботов, погружаются в сложную среду информационных технологий, получая необходимый уровень системного понимания существующих возможностей и перспектив. Применение разнообразных конструкторов на базе платформ </w:t>
            </w:r>
            <w:proofErr w:type="spellStart"/>
            <w:r w:rsidRPr="00D3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Лего</w:t>
            </w:r>
            <w:proofErr w:type="spellEnd"/>
            <w:r w:rsidRPr="00D3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D3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Arduino</w:t>
            </w:r>
            <w:proofErr w:type="spellEnd"/>
            <w:r w:rsidRPr="00D3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позволяет заниматься с учащимися разного возраста и по разным направлениям (конструирование, программирование, моделирование физических процессов и явлений), позволяет существенно повысить мотивацию учащихся, организовать их творческую и исследовательскую работу, а также в форме познавательной игры узнать многие важные идеи и развивать необходимые в дальнейшей жизни навыки.</w:t>
            </w:r>
          </w:p>
        </w:tc>
        <w:tc>
          <w:tcPr>
            <w:tcW w:w="2206" w:type="dxa"/>
          </w:tcPr>
          <w:p w:rsidR="00735DA0" w:rsidRPr="00D30099" w:rsidRDefault="00046A7B" w:rsidP="00410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099">
              <w:rPr>
                <w:rFonts w:ascii="Times New Roman" w:hAnsi="Times New Roman" w:cs="Times New Roman"/>
                <w:sz w:val="20"/>
                <w:szCs w:val="20"/>
              </w:rPr>
              <w:t>Николаев Михаил Николаевич</w:t>
            </w:r>
          </w:p>
        </w:tc>
        <w:tc>
          <w:tcPr>
            <w:tcW w:w="1463" w:type="dxa"/>
          </w:tcPr>
          <w:p w:rsidR="00735DA0" w:rsidRPr="0041069B" w:rsidRDefault="00046A7B" w:rsidP="00410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10-18 лет</w:t>
            </w:r>
          </w:p>
        </w:tc>
      </w:tr>
      <w:tr w:rsidR="00046A7B" w:rsidTr="00D21218">
        <w:tc>
          <w:tcPr>
            <w:tcW w:w="542" w:type="dxa"/>
          </w:tcPr>
          <w:p w:rsidR="00046A7B" w:rsidRPr="0041069B" w:rsidRDefault="004055A4" w:rsidP="00046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A7B" w:rsidRDefault="00046A7B" w:rsidP="00046A7B">
            <w:pPr>
              <w:pStyle w:val="a5"/>
              <w:shd w:val="clear" w:color="auto" w:fill="auto"/>
            </w:pPr>
            <w:r>
              <w:t>Программа «Основы управления БПЛА»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A7B" w:rsidRPr="00D30099" w:rsidRDefault="00D30099" w:rsidP="004055A4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300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Программа направлена на формирование у обучающихся базовых знаний и умений в области беспилотных летательных аппаратов (БПЛА), а также на развитие технического мышления и интереса к современным инженерным технологиям. Особое внимание уделяется изучению как теоретических основ, так и практических аспектов эксплуатации БПЛА, включая вопросы безопасности, нормативного регулирования, а также сферы применения беспилотных систем — в экологии, геоинформационных системах, мониторинге и других областях.</w:t>
            </w:r>
            <w:r w:rsidR="004055A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00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Реализация программы способствует ранней профессиональной ориентации, развитию инженерной культуры и подготовке обучающихся к дальнейшему обучению и участию в научно-технических и проектных мероприятиях.</w:t>
            </w:r>
          </w:p>
        </w:tc>
        <w:tc>
          <w:tcPr>
            <w:tcW w:w="2206" w:type="dxa"/>
          </w:tcPr>
          <w:p w:rsidR="00046A7B" w:rsidRPr="0041069B" w:rsidRDefault="00046A7B" w:rsidP="00046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 Михаил Николаевич</w:t>
            </w:r>
          </w:p>
        </w:tc>
        <w:tc>
          <w:tcPr>
            <w:tcW w:w="1463" w:type="dxa"/>
          </w:tcPr>
          <w:p w:rsidR="00046A7B" w:rsidRPr="0041069B" w:rsidRDefault="00046A7B" w:rsidP="00046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10-18 лет</w:t>
            </w:r>
          </w:p>
        </w:tc>
      </w:tr>
      <w:tr w:rsidR="00D21218" w:rsidTr="00D21218">
        <w:tc>
          <w:tcPr>
            <w:tcW w:w="542" w:type="dxa"/>
          </w:tcPr>
          <w:p w:rsidR="0041069B" w:rsidRPr="004055A4" w:rsidRDefault="004055A4" w:rsidP="00410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69B" w:rsidRPr="00A5689D" w:rsidRDefault="0041069B" w:rsidP="0041069B">
            <w:pPr>
              <w:pStyle w:val="a5"/>
              <w:shd w:val="clear" w:color="auto" w:fill="auto"/>
            </w:pPr>
            <w:r w:rsidRPr="00A5689D">
              <w:t xml:space="preserve">Программа «Программирование на </w:t>
            </w:r>
            <w:r w:rsidRPr="00A5689D">
              <w:rPr>
                <w:lang w:val="en-US"/>
              </w:rPr>
              <w:t>Python</w:t>
            </w:r>
            <w:r w:rsidRPr="00A5689D">
              <w:t>» (младшие)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69B" w:rsidRPr="00A5689D" w:rsidRDefault="0041069B" w:rsidP="00046A7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68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Программа позволит выявить заинтересованных обучающихся, проявивших интерес к знаниям, оказать им помощь в формировании устойчивого интереса к программированию на языке </w:t>
            </w:r>
            <w:proofErr w:type="spellStart"/>
            <w:r w:rsidRPr="00A5689D">
              <w:rPr>
                <w:rFonts w:ascii="Times New Roman" w:eastAsia="Times New Roman" w:hAnsi="Times New Roman" w:cs="Times New Roman"/>
                <w:sz w:val="20"/>
                <w:szCs w:val="20"/>
              </w:rPr>
              <w:t>Python</w:t>
            </w:r>
            <w:proofErr w:type="spellEnd"/>
            <w:r w:rsidRPr="00A568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В процессе изучения </w:t>
            </w:r>
            <w:proofErr w:type="spellStart"/>
            <w:r w:rsidRPr="00A5689D">
              <w:rPr>
                <w:rFonts w:ascii="Times New Roman" w:eastAsia="Times New Roman" w:hAnsi="Times New Roman" w:cs="Times New Roman"/>
                <w:sz w:val="20"/>
                <w:szCs w:val="20"/>
              </w:rPr>
              <w:t>Python</w:t>
            </w:r>
            <w:proofErr w:type="spellEnd"/>
            <w:r w:rsidRPr="00A568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обучающиеся научатся программировать на языке будущего, это повысит уровень логического мышления, а также аналитический склад ума.</w:t>
            </w:r>
            <w:r w:rsidRPr="00A568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06" w:type="dxa"/>
          </w:tcPr>
          <w:p w:rsidR="0041069B" w:rsidRPr="00D21218" w:rsidRDefault="000737F3" w:rsidP="00410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218">
              <w:rPr>
                <w:rFonts w:ascii="Times New Roman" w:hAnsi="Times New Roman" w:cs="Times New Roman"/>
                <w:sz w:val="20"/>
                <w:szCs w:val="20"/>
              </w:rPr>
              <w:t>Моякулова</w:t>
            </w:r>
            <w:proofErr w:type="spellEnd"/>
            <w:r w:rsidRPr="00D21218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Николаевна</w:t>
            </w:r>
          </w:p>
        </w:tc>
        <w:tc>
          <w:tcPr>
            <w:tcW w:w="1463" w:type="dxa"/>
          </w:tcPr>
          <w:p w:rsidR="0041069B" w:rsidRPr="00D21218" w:rsidRDefault="0041069B" w:rsidP="00410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18">
              <w:rPr>
                <w:rFonts w:ascii="Times New Roman" w:hAnsi="Times New Roman" w:cs="Times New Roman"/>
                <w:sz w:val="20"/>
                <w:szCs w:val="20"/>
              </w:rPr>
              <w:t>10-18 лет</w:t>
            </w:r>
          </w:p>
        </w:tc>
      </w:tr>
      <w:tr w:rsidR="00046A7B" w:rsidTr="00477C29">
        <w:tc>
          <w:tcPr>
            <w:tcW w:w="542" w:type="dxa"/>
          </w:tcPr>
          <w:p w:rsidR="00046A7B" w:rsidRPr="004055A4" w:rsidRDefault="004055A4" w:rsidP="00046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A7B" w:rsidRDefault="00046A7B" w:rsidP="00046A7B">
            <w:pPr>
              <w:pStyle w:val="a5"/>
              <w:shd w:val="clear" w:color="auto" w:fill="auto"/>
            </w:pPr>
            <w:r>
              <w:t>Программа технического проектирования</w:t>
            </w:r>
          </w:p>
          <w:p w:rsidR="00046A7B" w:rsidRDefault="00046A7B" w:rsidP="00046A7B">
            <w:pPr>
              <w:pStyle w:val="a5"/>
              <w:shd w:val="clear" w:color="auto" w:fill="auto"/>
            </w:pPr>
            <w:r>
              <w:t>"Промышленный дизайн"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A7B" w:rsidRDefault="00046A7B" w:rsidP="00046A7B">
            <w:pPr>
              <w:pStyle w:val="a5"/>
              <w:shd w:val="clear" w:color="auto" w:fill="auto"/>
              <w:tabs>
                <w:tab w:val="left" w:pos="1421"/>
                <w:tab w:val="left" w:pos="2851"/>
                <w:tab w:val="left" w:pos="3514"/>
              </w:tabs>
              <w:jc w:val="both"/>
            </w:pPr>
            <w:r>
              <w:t>Программа</w:t>
            </w:r>
            <w:r>
              <w:tab/>
              <w:t>направлена</w:t>
            </w:r>
            <w:r>
              <w:tab/>
              <w:t>на привлечен</w:t>
            </w:r>
            <w:r>
              <w:t>ие подрастающего поколения</w:t>
            </w:r>
            <w:r>
              <w:t xml:space="preserve"> к процессу проектирования объектов любой сложности, работы с высокотех</w:t>
            </w:r>
            <w:r>
              <w:t>нологичным оборудованием, а так</w:t>
            </w:r>
            <w:r>
              <w:t xml:space="preserve">же показать возможности и перспективы профессии промышленного дизайна в будущем, развитие навыков создания </w:t>
            </w:r>
            <w:r w:rsidRPr="00D71D72">
              <w:rPr>
                <w:lang w:bidi="en-US"/>
              </w:rPr>
              <w:t>3</w:t>
            </w:r>
            <w:r>
              <w:rPr>
                <w:lang w:val="en-US" w:bidi="en-US"/>
              </w:rPr>
              <w:t>D</w:t>
            </w:r>
            <w:r w:rsidRPr="00D71D72">
              <w:rPr>
                <w:lang w:bidi="en-US"/>
              </w:rPr>
              <w:t xml:space="preserve"> </w:t>
            </w:r>
            <w:r>
              <w:t>моделей, чертежей, выявление творческого потенциала и развитие личности ребенка.</w:t>
            </w:r>
          </w:p>
        </w:tc>
        <w:tc>
          <w:tcPr>
            <w:tcW w:w="2206" w:type="dxa"/>
          </w:tcPr>
          <w:p w:rsidR="00046A7B" w:rsidRPr="00D21218" w:rsidRDefault="00046A7B" w:rsidP="00046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18">
              <w:rPr>
                <w:rFonts w:ascii="Times New Roman" w:hAnsi="Times New Roman" w:cs="Times New Roman"/>
                <w:sz w:val="20"/>
                <w:szCs w:val="20"/>
              </w:rPr>
              <w:t>Иванова Виктория Альбертовна</w:t>
            </w:r>
          </w:p>
        </w:tc>
        <w:tc>
          <w:tcPr>
            <w:tcW w:w="1463" w:type="dxa"/>
          </w:tcPr>
          <w:p w:rsidR="00046A7B" w:rsidRPr="00D21218" w:rsidRDefault="00046A7B" w:rsidP="00046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18">
              <w:rPr>
                <w:rFonts w:ascii="Times New Roman" w:hAnsi="Times New Roman" w:cs="Times New Roman"/>
                <w:sz w:val="20"/>
                <w:szCs w:val="20"/>
              </w:rPr>
              <w:t>8-13 лет</w:t>
            </w:r>
          </w:p>
        </w:tc>
      </w:tr>
      <w:tr w:rsidR="00046A7B" w:rsidTr="00477C29">
        <w:tc>
          <w:tcPr>
            <w:tcW w:w="542" w:type="dxa"/>
          </w:tcPr>
          <w:p w:rsidR="00046A7B" w:rsidRPr="004055A4" w:rsidRDefault="004055A4" w:rsidP="00046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A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6A7B" w:rsidRPr="00D71D72" w:rsidRDefault="00046A7B" w:rsidP="00046A7B">
            <w:pPr>
              <w:pStyle w:val="a5"/>
              <w:shd w:val="clear" w:color="auto" w:fill="auto"/>
            </w:pPr>
            <w:r>
              <w:t>Программа художественно-технического проектирования «Графический дизайн»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6A7B" w:rsidRPr="00046A7B" w:rsidRDefault="00046A7B" w:rsidP="00046A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«Графический дизайн» направлена на междисциплинарную проектно-художественную деятельность с интегрированием естественнонаучных, технических, гуманитарных знаний, а также на развитие художественного мышления обучающихся. Учебный курс фокусируется на изучение нескольких комплексных элементов, таких как «Рисунок», «</w:t>
            </w:r>
            <w:proofErr w:type="spellStart"/>
            <w:r w:rsidRPr="00046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Цветоведение</w:t>
            </w:r>
            <w:proofErr w:type="spellEnd"/>
            <w:r w:rsidRPr="00046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», «Шрифт», «Основы композиции», «Текстовые редакторы», «Графические редакторы», «Фирменный стиль», знакомит обучающихся не только с особенностями дизайнерского мастерства, но и помогает более осознанно выбрать будущую профессию. В ходе обучения, учащиеся занимаются проектной деятельностью, что позволяет не только развивать художественный вкус, способность анализировать ситуацию, учит ставить перед собой цели и задачи, расставлять акценты, прогнозировать ожидаемый результат, но и сформировать мотивацию к творческой работе. </w:t>
            </w:r>
          </w:p>
        </w:tc>
        <w:tc>
          <w:tcPr>
            <w:tcW w:w="2206" w:type="dxa"/>
          </w:tcPr>
          <w:p w:rsidR="00046A7B" w:rsidRPr="00D21218" w:rsidRDefault="00046A7B" w:rsidP="00046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18">
              <w:rPr>
                <w:rFonts w:ascii="Times New Roman" w:hAnsi="Times New Roman" w:cs="Times New Roman"/>
                <w:sz w:val="20"/>
                <w:szCs w:val="20"/>
              </w:rPr>
              <w:t>Иванова Виктория Альбертовна</w:t>
            </w:r>
          </w:p>
        </w:tc>
        <w:tc>
          <w:tcPr>
            <w:tcW w:w="1463" w:type="dxa"/>
          </w:tcPr>
          <w:p w:rsidR="00046A7B" w:rsidRPr="00D21218" w:rsidRDefault="00046A7B" w:rsidP="00046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18">
              <w:rPr>
                <w:rFonts w:ascii="Times New Roman" w:hAnsi="Times New Roman" w:cs="Times New Roman"/>
                <w:sz w:val="20"/>
                <w:szCs w:val="20"/>
              </w:rPr>
              <w:t>13-18 лет</w:t>
            </w:r>
          </w:p>
        </w:tc>
      </w:tr>
      <w:tr w:rsidR="00046A7B" w:rsidTr="00477C29">
        <w:tc>
          <w:tcPr>
            <w:tcW w:w="542" w:type="dxa"/>
          </w:tcPr>
          <w:p w:rsidR="00046A7B" w:rsidRPr="004055A4" w:rsidRDefault="004055A4" w:rsidP="00046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A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6A7B" w:rsidRPr="00A5689D" w:rsidRDefault="00046A7B" w:rsidP="00046A7B">
            <w:pPr>
              <w:pStyle w:val="a5"/>
              <w:shd w:val="clear" w:color="auto" w:fill="auto"/>
            </w:pPr>
            <w:r w:rsidRPr="00A5689D">
              <w:t>Программа анимационной студии «Север» (младшие)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6A7B" w:rsidRPr="00A5689D" w:rsidRDefault="00046A7B" w:rsidP="00046A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689D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 ценна тем, что дает ребенку возможность создать мультипликационный фильм своими руками, проявить себя, свои чувства, умения, фантазию, талант и творчество. Она способствует созданию условий творческой и личностной мультипликационной лаборатории-мастерской с включением детей в креативный процесс создания мультфильма (творческого продукта). Посредством этого развиваются такие ключевые компетентности, как технологическая, коммуникативная, готовность к социальному взаимодействию - то есть, предусматривает развитие у детей готовности выполнять поставленные задачи, используя свой интегративный опыт, знания, умения, психолого-волевые качества; умения самостоятельно принимать решения и нести за них ответственность. В объединении дети проходят обучение основным принципам анимации, учатся переводить свои идеи и замыслы на язык мультипликации, используя богатую палитру её изобразительных возможностей, учатся коммуникативным навыкам.</w:t>
            </w:r>
          </w:p>
        </w:tc>
        <w:tc>
          <w:tcPr>
            <w:tcW w:w="2206" w:type="dxa"/>
          </w:tcPr>
          <w:p w:rsidR="00046A7B" w:rsidRPr="00D21218" w:rsidRDefault="00046A7B" w:rsidP="00046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218">
              <w:rPr>
                <w:rFonts w:ascii="Times New Roman" w:hAnsi="Times New Roman" w:cs="Times New Roman"/>
                <w:sz w:val="20"/>
                <w:szCs w:val="20"/>
              </w:rPr>
              <w:t>Будаева</w:t>
            </w:r>
            <w:proofErr w:type="spellEnd"/>
            <w:r w:rsidRPr="00D21218">
              <w:rPr>
                <w:rFonts w:ascii="Times New Roman" w:hAnsi="Times New Roman" w:cs="Times New Roman"/>
                <w:sz w:val="20"/>
                <w:szCs w:val="20"/>
              </w:rPr>
              <w:t xml:space="preserve"> Дарима Сергеевна</w:t>
            </w:r>
          </w:p>
        </w:tc>
        <w:tc>
          <w:tcPr>
            <w:tcW w:w="1463" w:type="dxa"/>
          </w:tcPr>
          <w:p w:rsidR="00046A7B" w:rsidRPr="00D21218" w:rsidRDefault="00046A7B" w:rsidP="00046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18">
              <w:rPr>
                <w:rFonts w:ascii="Times New Roman" w:hAnsi="Times New Roman" w:cs="Times New Roman"/>
                <w:sz w:val="20"/>
                <w:szCs w:val="20"/>
              </w:rPr>
              <w:t>7-10 лет</w:t>
            </w:r>
          </w:p>
        </w:tc>
      </w:tr>
      <w:tr w:rsidR="00046A7B" w:rsidTr="00477C29">
        <w:tc>
          <w:tcPr>
            <w:tcW w:w="542" w:type="dxa"/>
          </w:tcPr>
          <w:p w:rsidR="00046A7B" w:rsidRPr="004055A4" w:rsidRDefault="004055A4" w:rsidP="00046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A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6A7B" w:rsidRPr="00A5689D" w:rsidRDefault="00046A7B" w:rsidP="00046A7B">
            <w:pPr>
              <w:pStyle w:val="a5"/>
              <w:shd w:val="clear" w:color="auto" w:fill="auto"/>
            </w:pPr>
            <w:r w:rsidRPr="00A5689D">
              <w:t>Программа ан</w:t>
            </w:r>
            <w:r>
              <w:t>имационной студии «Север» (старш</w:t>
            </w:r>
            <w:r w:rsidRPr="00A5689D">
              <w:t>ие)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6A7B" w:rsidRPr="00A5689D" w:rsidRDefault="00046A7B" w:rsidP="00046A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68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Вводный (базовый) модуль дает необходимые компетенции для дальнейшей работы в студии компьютерной анимации. В рамках модуля ученики освоят полный цикл создания рекламных и презентационных роликов, познакомятся с различными видами анимации и принципами их создания, научатся строить композицию, создавать динамичный кадр и работать с цветовым кругом, познакомятся с принципами монтажа, </w:t>
            </w:r>
            <w:proofErr w:type="spellStart"/>
            <w:r w:rsidRPr="00A5689D">
              <w:rPr>
                <w:rFonts w:ascii="Times New Roman" w:eastAsia="Times New Roman" w:hAnsi="Times New Roman" w:cs="Times New Roman"/>
                <w:sz w:val="20"/>
                <w:szCs w:val="20"/>
              </w:rPr>
              <w:t>раскадровки</w:t>
            </w:r>
            <w:proofErr w:type="spellEnd"/>
            <w:r w:rsidRPr="00A568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046A7B" w:rsidRPr="00A5689D" w:rsidRDefault="00046A7B" w:rsidP="00046A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68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Продвинутый модуль сформирует знания и навыки для создания анимации различного уровня сложности, применяя техники создания, знания программы для монтажа и озвучки. Так же возможна реализация индивидуального образовательного маршрута обучающегося, если обучающийся успешно преодолел первый базовый модуль и показывает стремление к научно-исследовательской деятельности. </w:t>
            </w:r>
          </w:p>
        </w:tc>
        <w:tc>
          <w:tcPr>
            <w:tcW w:w="2206" w:type="dxa"/>
          </w:tcPr>
          <w:p w:rsidR="00046A7B" w:rsidRPr="00D21218" w:rsidRDefault="00046A7B" w:rsidP="00046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218">
              <w:rPr>
                <w:rFonts w:ascii="Times New Roman" w:hAnsi="Times New Roman" w:cs="Times New Roman"/>
                <w:sz w:val="20"/>
                <w:szCs w:val="20"/>
              </w:rPr>
              <w:t>Будаева</w:t>
            </w:r>
            <w:proofErr w:type="spellEnd"/>
            <w:r w:rsidRPr="00D21218">
              <w:rPr>
                <w:rFonts w:ascii="Times New Roman" w:hAnsi="Times New Roman" w:cs="Times New Roman"/>
                <w:sz w:val="20"/>
                <w:szCs w:val="20"/>
              </w:rPr>
              <w:t xml:space="preserve"> Дарима Сергеевна</w:t>
            </w:r>
          </w:p>
        </w:tc>
        <w:tc>
          <w:tcPr>
            <w:tcW w:w="1463" w:type="dxa"/>
          </w:tcPr>
          <w:p w:rsidR="00046A7B" w:rsidRPr="00D21218" w:rsidRDefault="00046A7B" w:rsidP="00046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18">
              <w:rPr>
                <w:rFonts w:ascii="Times New Roman" w:hAnsi="Times New Roman" w:cs="Times New Roman"/>
                <w:sz w:val="20"/>
                <w:szCs w:val="20"/>
              </w:rPr>
              <w:t>11-14 лет</w:t>
            </w:r>
          </w:p>
        </w:tc>
      </w:tr>
      <w:tr w:rsidR="00046A7B" w:rsidTr="009F551B">
        <w:tc>
          <w:tcPr>
            <w:tcW w:w="542" w:type="dxa"/>
          </w:tcPr>
          <w:p w:rsidR="00046A7B" w:rsidRPr="004055A4" w:rsidRDefault="004055A4" w:rsidP="00046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A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A7B" w:rsidRPr="00A5689D" w:rsidRDefault="00046A7B" w:rsidP="00046A7B">
            <w:pPr>
              <w:pStyle w:val="a5"/>
              <w:shd w:val="clear" w:color="auto" w:fill="auto"/>
            </w:pPr>
            <w:r w:rsidRPr="00A5689D">
              <w:t>Программа по профо</w:t>
            </w:r>
            <w:r>
              <w:t>риентации «</w:t>
            </w:r>
            <w:proofErr w:type="spellStart"/>
            <w:r>
              <w:t>Техномодуль</w:t>
            </w:r>
            <w:proofErr w:type="spellEnd"/>
            <w:r>
              <w:t xml:space="preserve"> «АЛРОСА»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A7B" w:rsidRPr="00A5689D" w:rsidRDefault="00046A7B" w:rsidP="00046A7B">
            <w:pPr>
              <w:ind w:left="6"/>
              <w:jc w:val="both"/>
            </w:pPr>
            <w:r w:rsidRPr="00A5689D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A5689D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Техномодуль</w:t>
            </w:r>
            <w:proofErr w:type="spellEnd"/>
            <w:r w:rsidRPr="00A568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АЛРОСА» позволит организовать профессиональные пробы для детей среднего и старшего школьного возраста. В течение учебного года и в каникулярное время на базе Учреждения, подразделений Компании будет организована познавательно-развивающая деятельность: экскурсии, образовательные </w:t>
            </w:r>
            <w:proofErr w:type="spellStart"/>
            <w:r w:rsidRPr="00A5689D">
              <w:rPr>
                <w:rFonts w:ascii="Times New Roman" w:eastAsia="Times New Roman" w:hAnsi="Times New Roman" w:cs="Times New Roman"/>
                <w:sz w:val="20"/>
                <w:szCs w:val="20"/>
              </w:rPr>
              <w:t>квесты</w:t>
            </w:r>
            <w:proofErr w:type="spellEnd"/>
            <w:r w:rsidRPr="00A5689D">
              <w:rPr>
                <w:rFonts w:ascii="Times New Roman" w:eastAsia="Times New Roman" w:hAnsi="Times New Roman" w:cs="Times New Roman"/>
                <w:sz w:val="20"/>
                <w:szCs w:val="20"/>
              </w:rPr>
              <w:t>, мастер-классы, «погружение в профессию», проектные и коммуникативные сессии и т.п. Дети в интерактивной форме познакомятся с различными профессиями технического направления, в том числе наиболее перспективными и востребованными; получат возможность осознать свои склонности к будущей профессии, выявить склонности и способности.</w:t>
            </w:r>
          </w:p>
        </w:tc>
        <w:tc>
          <w:tcPr>
            <w:tcW w:w="2206" w:type="dxa"/>
          </w:tcPr>
          <w:p w:rsidR="00046A7B" w:rsidRPr="00D21218" w:rsidRDefault="00046A7B" w:rsidP="00046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18">
              <w:rPr>
                <w:rFonts w:ascii="Times New Roman" w:hAnsi="Times New Roman" w:cs="Times New Roman"/>
                <w:sz w:val="20"/>
                <w:szCs w:val="20"/>
              </w:rPr>
              <w:t>Иванова Виктория Альбертовна</w:t>
            </w:r>
          </w:p>
          <w:p w:rsidR="00046A7B" w:rsidRDefault="00DF2ACC" w:rsidP="00046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Моякулова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Николаевна</w:t>
            </w:r>
          </w:p>
          <w:p w:rsidR="00046A7B" w:rsidRPr="00D21218" w:rsidRDefault="00DF2ACC" w:rsidP="00DF2A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 Михаил Николаевич</w:t>
            </w:r>
          </w:p>
        </w:tc>
        <w:tc>
          <w:tcPr>
            <w:tcW w:w="1463" w:type="dxa"/>
          </w:tcPr>
          <w:p w:rsidR="00046A7B" w:rsidRPr="00D21218" w:rsidRDefault="00046A7B" w:rsidP="00046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18">
              <w:rPr>
                <w:rFonts w:ascii="Times New Roman" w:hAnsi="Times New Roman" w:cs="Times New Roman"/>
                <w:sz w:val="20"/>
                <w:szCs w:val="20"/>
              </w:rPr>
              <w:t>12-18 лет</w:t>
            </w:r>
          </w:p>
        </w:tc>
      </w:tr>
      <w:tr w:rsidR="00DF2ACC" w:rsidTr="00CF3D4A">
        <w:tc>
          <w:tcPr>
            <w:tcW w:w="542" w:type="dxa"/>
          </w:tcPr>
          <w:p w:rsidR="00DF2ACC" w:rsidRPr="004055A4" w:rsidRDefault="004055A4" w:rsidP="00DF2A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A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ACC" w:rsidRPr="00A5689D" w:rsidRDefault="00DF2ACC" w:rsidP="00DF2ACC">
            <w:pPr>
              <w:pStyle w:val="a5"/>
              <w:shd w:val="clear" w:color="auto" w:fill="auto"/>
            </w:pPr>
            <w:r w:rsidRPr="00A5689D">
              <w:t>Программа по шашкам «Шаг вперед»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ACC" w:rsidRPr="00A5689D" w:rsidRDefault="00DF2ACC" w:rsidP="00DF2ACC">
            <w:pPr>
              <w:pStyle w:val="a8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5689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Программа направлена на раскрытие умственного и волевого потенциала личности обучающихся посредством углубленного обучения игре в шашки. Она помогает воспитывать в детях дисциплинированность, усидчивость, умение концентрировать внимание и логически мыслить. </w:t>
            </w:r>
          </w:p>
          <w:p w:rsidR="00DF2ACC" w:rsidRPr="00A5689D" w:rsidRDefault="00DF2ACC" w:rsidP="00DF2AC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68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Шашки, как и любой вид человеческой деятельности, находятся в постоянном развитии. Появляются новые идеи, часто опровергаются устоявшиеся Каноны. В шашечную теорию и практику уверенно вошли компьютерные технологии, которые значительно расширяют аналитические возможности и играют большую роль в подготовке спортсменов высокого класса. </w:t>
            </w:r>
          </w:p>
        </w:tc>
        <w:tc>
          <w:tcPr>
            <w:tcW w:w="2206" w:type="dxa"/>
          </w:tcPr>
          <w:p w:rsidR="00DF2ACC" w:rsidRPr="00D21218" w:rsidRDefault="00DF2ACC" w:rsidP="00DF2A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18">
              <w:rPr>
                <w:rFonts w:ascii="Times New Roman" w:hAnsi="Times New Roman" w:cs="Times New Roman"/>
                <w:sz w:val="20"/>
                <w:szCs w:val="20"/>
              </w:rPr>
              <w:t>Захарова Мария Александровна</w:t>
            </w:r>
          </w:p>
        </w:tc>
        <w:tc>
          <w:tcPr>
            <w:tcW w:w="1463" w:type="dxa"/>
          </w:tcPr>
          <w:p w:rsidR="00DF2ACC" w:rsidRPr="00D21218" w:rsidRDefault="00DF2ACC" w:rsidP="00DF2A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18">
              <w:rPr>
                <w:rFonts w:ascii="Times New Roman" w:hAnsi="Times New Roman" w:cs="Times New Roman"/>
                <w:sz w:val="20"/>
                <w:szCs w:val="20"/>
              </w:rPr>
              <w:t>5-14 лет</w:t>
            </w:r>
          </w:p>
        </w:tc>
      </w:tr>
      <w:tr w:rsidR="00DF2ACC" w:rsidTr="00CF3D4A">
        <w:tc>
          <w:tcPr>
            <w:tcW w:w="542" w:type="dxa"/>
          </w:tcPr>
          <w:p w:rsidR="00DF2ACC" w:rsidRPr="004055A4" w:rsidRDefault="004055A4" w:rsidP="00DF2A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A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ACC" w:rsidRPr="00A5689D" w:rsidRDefault="00DF2ACC" w:rsidP="00DF2ACC">
            <w:pPr>
              <w:pStyle w:val="a5"/>
              <w:shd w:val="clear" w:color="auto" w:fill="auto"/>
            </w:pPr>
            <w:r>
              <w:t>Программа по шахматам «Ладья»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ACC" w:rsidRPr="001F4122" w:rsidRDefault="004055A4" w:rsidP="001F412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1F4122"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  <w:t xml:space="preserve">Программа направлена на </w:t>
            </w:r>
            <w:r w:rsidRPr="004055A4"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  <w:t>формирование у обучающихся целостного представления о шахматах и шахматной игре и</w:t>
            </w:r>
            <w:r w:rsidRPr="00405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создание условий для развития интеллектуально творческой, одаренной личности посредством занятий шахматами.</w:t>
            </w:r>
            <w:r w:rsidRPr="001F41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1F4122" w:rsidRPr="001F4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Игра в шахматы учит запоминать, сравнивать, обобщать, предвидеть результаты своей деятельности. Они содействует формированию таких ценнейших качеств, как усидчивость, внимательность, самостоятельность, терпеливость, гибкость, собранность, изобретательность и др. </w:t>
            </w:r>
            <w:r w:rsidRPr="001F41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Новизна</w:t>
            </w:r>
            <w:r w:rsidRPr="001F41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1F4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данной программы заключается</w:t>
            </w:r>
            <w:r w:rsidRPr="001F412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1F4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разработке и использовании на занятиях педагогом дидактического материала (карточки, шахматные этюды и задачи), компьютерных программ по шахматам, активизирующих общие и индивидуальные логические особенности учащихся.</w:t>
            </w:r>
          </w:p>
        </w:tc>
        <w:tc>
          <w:tcPr>
            <w:tcW w:w="2206" w:type="dxa"/>
          </w:tcPr>
          <w:p w:rsidR="00DF2ACC" w:rsidRPr="00D21218" w:rsidRDefault="00DF2ACC" w:rsidP="00DF2A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Савицкий Леонид Валерьевич</w:t>
            </w:r>
          </w:p>
        </w:tc>
        <w:tc>
          <w:tcPr>
            <w:tcW w:w="1463" w:type="dxa"/>
          </w:tcPr>
          <w:p w:rsidR="00DF2ACC" w:rsidRPr="00D21218" w:rsidRDefault="00DF2ACC" w:rsidP="00DF2A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10-18 лет</w:t>
            </w:r>
          </w:p>
        </w:tc>
      </w:tr>
      <w:tr w:rsidR="000737F3" w:rsidTr="00D21218">
        <w:trPr>
          <w:trHeight w:val="698"/>
        </w:trPr>
        <w:tc>
          <w:tcPr>
            <w:tcW w:w="542" w:type="dxa"/>
          </w:tcPr>
          <w:p w:rsidR="0041069B" w:rsidRPr="004055A4" w:rsidRDefault="001F4122" w:rsidP="00410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69B" w:rsidRDefault="0041069B" w:rsidP="0041069B">
            <w:pPr>
              <w:pStyle w:val="a5"/>
              <w:shd w:val="clear" w:color="auto" w:fill="auto"/>
            </w:pPr>
            <w:r>
              <w:t>Программа сетевых и информационных технологий «Системное администрирование»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69B" w:rsidRPr="0041069B" w:rsidRDefault="0041069B" w:rsidP="00D21218">
            <w:pPr>
              <w:pStyle w:val="a6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8A7C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Программа имеет практическую направленность с ориентацией на реальные</w:t>
            </w:r>
            <w:r w:rsidRPr="008A7C8F">
              <w:rPr>
                <w:rFonts w:ascii="Times New Roman" w:eastAsia="Times New Roman" w:hAnsi="Times New Roman" w:cs="Times New Roman"/>
                <w:color w:val="auto"/>
                <w:spacing w:val="80"/>
                <w:sz w:val="20"/>
                <w:szCs w:val="20"/>
                <w:lang w:eastAsia="en-US" w:bidi="ar-SA"/>
              </w:rPr>
              <w:t xml:space="preserve"> </w:t>
            </w:r>
            <w:r w:rsidRPr="008A7C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потребности, соответствующие возрасту обучающегося; охватывает как алгоритмическое направление, так и вопросы практического использования полученных знаний при решении задач из различных областей знаний. Освоение подростками навыков разработки сети, веб- сервисов и сетевых служб происходит в процессе практической и самостоятельной работы. Это позволяет обучающимся получать не только теоретические знания в области администрирования, но и уверенно овладевать IT- технологиями, что поможет им самоопределиться и </w:t>
            </w:r>
            <w:r w:rsidRPr="008A7C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 xml:space="preserve">выстроить траекторию личностного роста в современном информационном </w:t>
            </w:r>
            <w:r w:rsidRPr="008A7C8F"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eastAsia="en-US" w:bidi="ar-SA"/>
              </w:rPr>
              <w:t>обществе.</w:t>
            </w:r>
          </w:p>
        </w:tc>
        <w:tc>
          <w:tcPr>
            <w:tcW w:w="2206" w:type="dxa"/>
          </w:tcPr>
          <w:p w:rsidR="0041069B" w:rsidRPr="00D21218" w:rsidRDefault="000737F3" w:rsidP="00410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2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Вакарь</w:t>
            </w:r>
            <w:proofErr w:type="spellEnd"/>
            <w:r w:rsidRPr="00D21218">
              <w:rPr>
                <w:rFonts w:ascii="Times New Roman" w:hAnsi="Times New Roman" w:cs="Times New Roman"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1463" w:type="dxa"/>
          </w:tcPr>
          <w:p w:rsidR="0041069B" w:rsidRPr="00D21218" w:rsidRDefault="00DF2ACC" w:rsidP="00410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8-16</w:t>
            </w:r>
            <w:r w:rsidR="0041069B" w:rsidRPr="00D21218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DF2ACC" w:rsidTr="00D21218">
        <w:trPr>
          <w:trHeight w:val="698"/>
        </w:trPr>
        <w:tc>
          <w:tcPr>
            <w:tcW w:w="542" w:type="dxa"/>
          </w:tcPr>
          <w:p w:rsidR="00DF2ACC" w:rsidRPr="004055A4" w:rsidRDefault="001F4122" w:rsidP="00410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CC" w:rsidRPr="00DF2ACC" w:rsidRDefault="00DF2ACC" w:rsidP="0041069B">
            <w:pPr>
              <w:pStyle w:val="a5"/>
              <w:shd w:val="clear" w:color="auto" w:fill="auto"/>
            </w:pPr>
            <w:r>
              <w:t xml:space="preserve">Программа «Программирование на </w:t>
            </w:r>
            <w:r>
              <w:rPr>
                <w:lang w:val="en-US"/>
              </w:rPr>
              <w:t>Java</w:t>
            </w:r>
            <w:r>
              <w:t>»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CC" w:rsidRPr="001F4122" w:rsidRDefault="001F4122" w:rsidP="001F41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Основным направлением программы является </w:t>
            </w:r>
            <w:r w:rsidRPr="001F41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обучение</w:t>
            </w:r>
            <w:r w:rsidRPr="001F4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F4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детей</w:t>
            </w:r>
            <w:r w:rsidRPr="001F4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программированию и развитие их способностей к формированию основ </w:t>
            </w:r>
            <w:proofErr w:type="spellStart"/>
            <w:r w:rsidRPr="001F4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алгоритмирования</w:t>
            </w:r>
            <w:proofErr w:type="spellEnd"/>
            <w:r w:rsidRPr="001F4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разработки программ на языке </w:t>
            </w:r>
            <w:r w:rsidRPr="001F41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Java</w:t>
            </w:r>
            <w:r w:rsidRPr="001F4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 том числе посредством проектной деятельности. </w:t>
            </w:r>
            <w:bookmarkStart w:id="1" w:name="_Hlk113463306"/>
            <w:r w:rsidRPr="001F4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процессе обучения, учащиеся решают в игровой форме задачи на развитие логического мышления, навыков программирования, пишут своими руками различные программы. Таким образом, ученики знакомятся с программированием, развивают алгоритмическое мышление, прививают соответствующие навыки, учатся работать, иными словами, получают основу для будущих знаний, развивают способность находить оптимальное решение, что несомненно пригодится им в течение всей будущей жизни.</w:t>
            </w:r>
            <w:bookmarkEnd w:id="1"/>
          </w:p>
        </w:tc>
        <w:tc>
          <w:tcPr>
            <w:tcW w:w="2206" w:type="dxa"/>
          </w:tcPr>
          <w:p w:rsidR="00DF2ACC" w:rsidRPr="00D21218" w:rsidRDefault="00E130C6" w:rsidP="00410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Скрыбыкин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 Русланович</w:t>
            </w:r>
          </w:p>
        </w:tc>
        <w:tc>
          <w:tcPr>
            <w:tcW w:w="1463" w:type="dxa"/>
          </w:tcPr>
          <w:p w:rsidR="00DF2ACC" w:rsidRDefault="00DF2ACC" w:rsidP="00410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7F3" w:rsidTr="00D21218">
        <w:tc>
          <w:tcPr>
            <w:tcW w:w="542" w:type="dxa"/>
          </w:tcPr>
          <w:p w:rsidR="000737F3" w:rsidRPr="001F4122" w:rsidRDefault="001F4122" w:rsidP="00073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12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37F3" w:rsidRPr="00A5689D" w:rsidRDefault="000737F3" w:rsidP="000737F3">
            <w:pPr>
              <w:pStyle w:val="a5"/>
              <w:shd w:val="clear" w:color="auto" w:fill="auto"/>
              <w:tabs>
                <w:tab w:val="left" w:pos="0"/>
              </w:tabs>
            </w:pPr>
            <w:r w:rsidRPr="00A5689D">
              <w:t>Программа вокально- инструментальной студии «</w:t>
            </w:r>
            <w:proofErr w:type="spellStart"/>
            <w:r w:rsidRPr="00A5689D">
              <w:t>Хомус</w:t>
            </w:r>
            <w:proofErr w:type="spellEnd"/>
            <w:r w:rsidRPr="00A5689D">
              <w:t>»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37F3" w:rsidRPr="00A5689D" w:rsidRDefault="000737F3" w:rsidP="000737F3">
            <w:pPr>
              <w:pStyle w:val="a5"/>
              <w:shd w:val="clear" w:color="auto" w:fill="auto"/>
              <w:jc w:val="both"/>
            </w:pPr>
            <w:r w:rsidRPr="00A5689D">
              <w:t>Программа направлена на развитие творческих способностей, обучение национальному инструменту "</w:t>
            </w:r>
            <w:proofErr w:type="spellStart"/>
            <w:r w:rsidRPr="00A5689D">
              <w:t>хомус</w:t>
            </w:r>
            <w:proofErr w:type="spellEnd"/>
            <w:r w:rsidRPr="00A5689D">
              <w:t xml:space="preserve">", воспитание уважению к традициям и </w:t>
            </w:r>
            <w:r w:rsidRPr="00A5689D">
              <w:lastRenderedPageBreak/>
              <w:t>культуре якутского народа.</w:t>
            </w:r>
          </w:p>
        </w:tc>
        <w:tc>
          <w:tcPr>
            <w:tcW w:w="2206" w:type="dxa"/>
          </w:tcPr>
          <w:p w:rsidR="000737F3" w:rsidRPr="00D21218" w:rsidRDefault="000737F3" w:rsidP="00073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Кан Надежда Михайловна</w:t>
            </w:r>
          </w:p>
        </w:tc>
        <w:tc>
          <w:tcPr>
            <w:tcW w:w="1463" w:type="dxa"/>
          </w:tcPr>
          <w:p w:rsidR="000737F3" w:rsidRPr="00D21218" w:rsidRDefault="00D21218" w:rsidP="00073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18">
              <w:rPr>
                <w:rFonts w:ascii="Times New Roman" w:hAnsi="Times New Roman" w:cs="Times New Roman"/>
                <w:sz w:val="20"/>
                <w:szCs w:val="20"/>
              </w:rPr>
              <w:t>5-18 лет</w:t>
            </w:r>
          </w:p>
        </w:tc>
      </w:tr>
      <w:tr w:rsidR="000737F3" w:rsidTr="00D21218">
        <w:tc>
          <w:tcPr>
            <w:tcW w:w="542" w:type="dxa"/>
          </w:tcPr>
          <w:p w:rsidR="000737F3" w:rsidRPr="001F4122" w:rsidRDefault="001F4122" w:rsidP="00073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1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37F3" w:rsidRPr="00A5689D" w:rsidRDefault="000737F3" w:rsidP="000737F3">
            <w:pPr>
              <w:pStyle w:val="a5"/>
              <w:shd w:val="clear" w:color="auto" w:fill="auto"/>
            </w:pPr>
            <w:r w:rsidRPr="00A5689D">
              <w:t>Программа детского фольклорного ансамбля «</w:t>
            </w:r>
            <w:proofErr w:type="spellStart"/>
            <w:r w:rsidRPr="00A5689D">
              <w:t>Кэскил</w:t>
            </w:r>
            <w:proofErr w:type="spellEnd"/>
            <w:r w:rsidRPr="00A5689D">
              <w:t xml:space="preserve">» 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37F3" w:rsidRPr="00A5689D" w:rsidRDefault="000737F3" w:rsidP="000737F3">
            <w:pPr>
              <w:ind w:hanging="12"/>
              <w:jc w:val="both"/>
              <w:rPr>
                <w:sz w:val="20"/>
                <w:szCs w:val="20"/>
              </w:rPr>
            </w:pPr>
            <w:r w:rsidRPr="00A568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Программа направлена на развитие личности ребенка, способного к творческому самовыражению через изучение культурно-исторических традиций народа </w:t>
            </w:r>
            <w:proofErr w:type="spellStart"/>
            <w:r w:rsidRPr="00A5689D">
              <w:rPr>
                <w:rFonts w:ascii="Times New Roman" w:eastAsia="Times New Roman" w:hAnsi="Times New Roman" w:cs="Times New Roman"/>
                <w:sz w:val="20"/>
                <w:szCs w:val="20"/>
              </w:rPr>
              <w:t>саха</w:t>
            </w:r>
            <w:proofErr w:type="spellEnd"/>
            <w:r w:rsidRPr="00A568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условиях образовательной среды детского фольклорного ансамбля «</w:t>
            </w:r>
            <w:proofErr w:type="spellStart"/>
            <w:r w:rsidRPr="00A5689D">
              <w:rPr>
                <w:rFonts w:ascii="Times New Roman" w:eastAsia="Times New Roman" w:hAnsi="Times New Roman" w:cs="Times New Roman"/>
                <w:sz w:val="20"/>
                <w:szCs w:val="20"/>
              </w:rPr>
              <w:t>Кэскил</w:t>
            </w:r>
            <w:proofErr w:type="spellEnd"/>
            <w:r w:rsidRPr="00A5689D">
              <w:rPr>
                <w:rFonts w:ascii="Times New Roman" w:eastAsia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206" w:type="dxa"/>
          </w:tcPr>
          <w:p w:rsidR="000737F3" w:rsidRPr="00D21218" w:rsidRDefault="000737F3" w:rsidP="00073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18">
              <w:rPr>
                <w:rFonts w:ascii="Times New Roman" w:hAnsi="Times New Roman" w:cs="Times New Roman"/>
                <w:sz w:val="20"/>
                <w:szCs w:val="20"/>
              </w:rPr>
              <w:t>Кан Надежда Михайловна</w:t>
            </w:r>
          </w:p>
        </w:tc>
        <w:tc>
          <w:tcPr>
            <w:tcW w:w="1463" w:type="dxa"/>
          </w:tcPr>
          <w:p w:rsidR="000737F3" w:rsidRPr="00D21218" w:rsidRDefault="00D21218" w:rsidP="00073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18">
              <w:rPr>
                <w:rFonts w:ascii="Times New Roman" w:hAnsi="Times New Roman" w:cs="Times New Roman"/>
                <w:sz w:val="20"/>
                <w:szCs w:val="20"/>
              </w:rPr>
              <w:t>5-18 лет</w:t>
            </w:r>
          </w:p>
        </w:tc>
      </w:tr>
      <w:tr w:rsidR="000737F3" w:rsidTr="00D21218">
        <w:tc>
          <w:tcPr>
            <w:tcW w:w="542" w:type="dxa"/>
          </w:tcPr>
          <w:p w:rsidR="000737F3" w:rsidRPr="001F4122" w:rsidRDefault="001F4122" w:rsidP="00073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12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37F3" w:rsidRPr="00A5689D" w:rsidRDefault="000737F3" w:rsidP="000737F3">
            <w:pPr>
              <w:pStyle w:val="a5"/>
              <w:shd w:val="clear" w:color="auto" w:fill="auto"/>
            </w:pPr>
            <w:r w:rsidRPr="00A5689D">
              <w:t xml:space="preserve">Программа студии </w:t>
            </w:r>
            <w:proofErr w:type="spellStart"/>
            <w:r w:rsidRPr="00A5689D">
              <w:t>бисероплетения</w:t>
            </w:r>
            <w:proofErr w:type="spellEnd"/>
          </w:p>
          <w:p w:rsidR="000737F3" w:rsidRPr="00A5689D" w:rsidRDefault="000737F3" w:rsidP="000737F3">
            <w:pPr>
              <w:pStyle w:val="a5"/>
              <w:shd w:val="clear" w:color="auto" w:fill="auto"/>
            </w:pPr>
            <w:r w:rsidRPr="00A5689D">
              <w:t>«Сияние</w:t>
            </w:r>
          </w:p>
          <w:p w:rsidR="000737F3" w:rsidRPr="00A5689D" w:rsidRDefault="000737F3" w:rsidP="000737F3">
            <w:pPr>
              <w:pStyle w:val="a5"/>
              <w:shd w:val="clear" w:color="auto" w:fill="auto"/>
            </w:pPr>
            <w:r w:rsidRPr="00A5689D">
              <w:t>красоты»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37F3" w:rsidRPr="00A5689D" w:rsidRDefault="000737F3" w:rsidP="000737F3">
            <w:pPr>
              <w:pStyle w:val="a5"/>
              <w:shd w:val="clear" w:color="auto" w:fill="auto"/>
              <w:tabs>
                <w:tab w:val="left" w:pos="1181"/>
                <w:tab w:val="left" w:pos="2006"/>
                <w:tab w:val="left" w:pos="3053"/>
                <w:tab w:val="left" w:pos="4493"/>
              </w:tabs>
              <w:jc w:val="both"/>
            </w:pPr>
            <w:r w:rsidRPr="00A5689D">
              <w:t xml:space="preserve">Обучение детей законам </w:t>
            </w:r>
            <w:proofErr w:type="spellStart"/>
            <w:r w:rsidRPr="00A5689D">
              <w:t>колористики</w:t>
            </w:r>
            <w:proofErr w:type="spellEnd"/>
            <w:r w:rsidRPr="00A5689D">
              <w:t xml:space="preserve"> и </w:t>
            </w:r>
            <w:proofErr w:type="spellStart"/>
            <w:r w:rsidRPr="00A5689D">
              <w:t>цветоведения</w:t>
            </w:r>
            <w:proofErr w:type="spellEnd"/>
            <w:r w:rsidRPr="00A5689D">
              <w:t xml:space="preserve">, основным способам и разновидностям </w:t>
            </w:r>
            <w:proofErr w:type="spellStart"/>
            <w:r w:rsidRPr="00A5689D">
              <w:t>бисероплетения</w:t>
            </w:r>
            <w:proofErr w:type="spellEnd"/>
            <w:r w:rsidRPr="00A5689D">
              <w:t xml:space="preserve"> и выполнения собственных композиций.</w:t>
            </w:r>
          </w:p>
        </w:tc>
        <w:tc>
          <w:tcPr>
            <w:tcW w:w="2206" w:type="dxa"/>
          </w:tcPr>
          <w:p w:rsidR="000737F3" w:rsidRPr="00D21218" w:rsidRDefault="000737F3" w:rsidP="00073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18">
              <w:rPr>
                <w:rFonts w:ascii="Times New Roman" w:hAnsi="Times New Roman" w:cs="Times New Roman"/>
                <w:sz w:val="20"/>
                <w:szCs w:val="20"/>
              </w:rPr>
              <w:t>Петрова Анна Георгиевна</w:t>
            </w:r>
          </w:p>
        </w:tc>
        <w:tc>
          <w:tcPr>
            <w:tcW w:w="1463" w:type="dxa"/>
          </w:tcPr>
          <w:p w:rsidR="000737F3" w:rsidRPr="00D21218" w:rsidRDefault="00D21218" w:rsidP="00073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18">
              <w:rPr>
                <w:rFonts w:ascii="Times New Roman" w:hAnsi="Times New Roman" w:cs="Times New Roman"/>
                <w:sz w:val="20"/>
                <w:szCs w:val="20"/>
              </w:rPr>
              <w:t>5-16 лет</w:t>
            </w:r>
          </w:p>
        </w:tc>
      </w:tr>
      <w:tr w:rsidR="00D21218" w:rsidTr="00D21218">
        <w:tc>
          <w:tcPr>
            <w:tcW w:w="542" w:type="dxa"/>
          </w:tcPr>
          <w:p w:rsidR="00D21218" w:rsidRPr="001F4122" w:rsidRDefault="001F4122" w:rsidP="00D21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12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218" w:rsidRPr="00A5689D" w:rsidRDefault="00D21218" w:rsidP="00D21218">
            <w:pPr>
              <w:pStyle w:val="a5"/>
              <w:shd w:val="clear" w:color="auto" w:fill="auto"/>
            </w:pPr>
            <w:r w:rsidRPr="00A5689D">
              <w:t>Программа студии витража «Роспись по стеклу»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218" w:rsidRPr="00A5689D" w:rsidRDefault="00D21218" w:rsidP="00D21218">
            <w:pPr>
              <w:pStyle w:val="a5"/>
              <w:shd w:val="clear" w:color="auto" w:fill="auto"/>
              <w:jc w:val="both"/>
            </w:pPr>
            <w:r w:rsidRPr="00A5689D">
              <w:t>Обучение овладению техники росписи по стеклу, знакомство с витражным искусством, правилами сочетания цветов, создание собственных работ.</w:t>
            </w:r>
          </w:p>
        </w:tc>
        <w:tc>
          <w:tcPr>
            <w:tcW w:w="2206" w:type="dxa"/>
          </w:tcPr>
          <w:p w:rsidR="00D21218" w:rsidRPr="00D21218" w:rsidRDefault="00D21218" w:rsidP="00D21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18">
              <w:rPr>
                <w:rFonts w:ascii="Times New Roman" w:hAnsi="Times New Roman" w:cs="Times New Roman"/>
                <w:sz w:val="20"/>
                <w:szCs w:val="20"/>
              </w:rPr>
              <w:t>Петрова Анна Георгиевна</w:t>
            </w:r>
          </w:p>
        </w:tc>
        <w:tc>
          <w:tcPr>
            <w:tcW w:w="1463" w:type="dxa"/>
          </w:tcPr>
          <w:p w:rsidR="00D21218" w:rsidRPr="00D21218" w:rsidRDefault="00D21218" w:rsidP="00D21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18">
              <w:rPr>
                <w:rFonts w:ascii="Times New Roman" w:hAnsi="Times New Roman" w:cs="Times New Roman"/>
                <w:sz w:val="20"/>
                <w:szCs w:val="20"/>
              </w:rPr>
              <w:t>5-16 лет</w:t>
            </w:r>
          </w:p>
        </w:tc>
      </w:tr>
      <w:tr w:rsidR="00D21218" w:rsidTr="00D21218">
        <w:tc>
          <w:tcPr>
            <w:tcW w:w="542" w:type="dxa"/>
          </w:tcPr>
          <w:p w:rsidR="00D21218" w:rsidRPr="001F4122" w:rsidRDefault="001F4122" w:rsidP="00D21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12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218" w:rsidRPr="00A5689D" w:rsidRDefault="00D21218" w:rsidP="00D21218">
            <w:pPr>
              <w:pStyle w:val="a5"/>
              <w:shd w:val="clear" w:color="auto" w:fill="auto"/>
            </w:pPr>
            <w:r w:rsidRPr="00A5689D">
              <w:t>Программа студии декоративно-прикладного искусства «Творчество без границ»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218" w:rsidRPr="00A5689D" w:rsidRDefault="00D21218" w:rsidP="00D212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68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Программа является прикладной, носит </w:t>
            </w:r>
            <w:proofErr w:type="spellStart"/>
            <w:r w:rsidRPr="00A5689D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практикоориентированный</w:t>
            </w:r>
            <w:proofErr w:type="spellEnd"/>
            <w:r w:rsidRPr="00A568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характер и направлена на овладение основным приемам росписи и </w:t>
            </w:r>
            <w:proofErr w:type="spellStart"/>
            <w:r w:rsidRPr="00A5689D">
              <w:rPr>
                <w:rFonts w:ascii="Times New Roman" w:eastAsia="Times New Roman" w:hAnsi="Times New Roman" w:cs="Times New Roman"/>
                <w:sz w:val="20"/>
                <w:szCs w:val="20"/>
              </w:rPr>
              <w:t>декупажа</w:t>
            </w:r>
            <w:proofErr w:type="spellEnd"/>
            <w:r w:rsidRPr="00A568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различных предметов и изделий. Создает благоприятные условия для духовного и интеллектуального воспитания личности, социально- культурного и профессионального самоопределения, развития познавательной активности и творческой самореализации. </w:t>
            </w:r>
          </w:p>
        </w:tc>
        <w:tc>
          <w:tcPr>
            <w:tcW w:w="2206" w:type="dxa"/>
          </w:tcPr>
          <w:p w:rsidR="00D21218" w:rsidRPr="00D21218" w:rsidRDefault="00D21218" w:rsidP="00D21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18">
              <w:rPr>
                <w:rFonts w:ascii="Times New Roman" w:hAnsi="Times New Roman" w:cs="Times New Roman"/>
                <w:sz w:val="20"/>
                <w:szCs w:val="20"/>
              </w:rPr>
              <w:t>Петрова Анна Георгиевна</w:t>
            </w:r>
          </w:p>
        </w:tc>
        <w:tc>
          <w:tcPr>
            <w:tcW w:w="1463" w:type="dxa"/>
          </w:tcPr>
          <w:p w:rsidR="00D21218" w:rsidRPr="00D21218" w:rsidRDefault="00D21218" w:rsidP="00D21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18">
              <w:rPr>
                <w:rFonts w:ascii="Times New Roman" w:hAnsi="Times New Roman" w:cs="Times New Roman"/>
                <w:sz w:val="20"/>
                <w:szCs w:val="20"/>
              </w:rPr>
              <w:t>5-16 лет</w:t>
            </w:r>
          </w:p>
        </w:tc>
      </w:tr>
      <w:tr w:rsidR="000737F3" w:rsidTr="00D21218">
        <w:tc>
          <w:tcPr>
            <w:tcW w:w="542" w:type="dxa"/>
          </w:tcPr>
          <w:p w:rsidR="000737F3" w:rsidRPr="001F4122" w:rsidRDefault="001F4122" w:rsidP="00073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12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37F3" w:rsidRPr="00A5689D" w:rsidRDefault="000737F3" w:rsidP="000737F3">
            <w:pPr>
              <w:pStyle w:val="a5"/>
              <w:shd w:val="clear" w:color="auto" w:fill="auto"/>
            </w:pPr>
            <w:r w:rsidRPr="00A5689D">
              <w:t>Программа изобразительного искусства «</w:t>
            </w:r>
            <w:proofErr w:type="spellStart"/>
            <w:r w:rsidRPr="00A5689D">
              <w:t>ИЗОбрази</w:t>
            </w:r>
            <w:proofErr w:type="spellEnd"/>
            <w:r w:rsidRPr="00A5689D">
              <w:t>»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37F3" w:rsidRPr="00A5689D" w:rsidRDefault="000737F3" w:rsidP="000737F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689D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Программа ориентирована на дошкольный и младший школьный </w:t>
            </w:r>
            <w:proofErr w:type="spellStart"/>
            <w:r w:rsidRPr="00A5689D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взраст</w:t>
            </w:r>
            <w:proofErr w:type="spellEnd"/>
            <w:r w:rsidRPr="00A5689D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, развивает художественно-творческие способности детей средствами изобразительного искусства, </w:t>
            </w:r>
            <w:r w:rsidRPr="00A5689D">
              <w:rPr>
                <w:rFonts w:ascii="Times New Roman" w:hAnsi="Times New Roman" w:cs="Times New Roman"/>
                <w:sz w:val="20"/>
                <w:szCs w:val="20"/>
              </w:rPr>
              <w:t>визуально-пространственное мышление обучающихся как формы эмоционально-ценностного, эстетического освоения мира</w:t>
            </w:r>
            <w:r w:rsidR="00F90C7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5689D">
              <w:rPr>
                <w:rFonts w:ascii="Times New Roman" w:hAnsi="Times New Roman" w:cs="Times New Roman"/>
                <w:sz w:val="20"/>
                <w:szCs w:val="20"/>
              </w:rPr>
              <w:t xml:space="preserve"> самовыражения и ориентации в художественном и нравственном пространстве культуры.</w:t>
            </w:r>
          </w:p>
        </w:tc>
        <w:tc>
          <w:tcPr>
            <w:tcW w:w="2206" w:type="dxa"/>
          </w:tcPr>
          <w:p w:rsidR="000737F3" w:rsidRPr="00D21218" w:rsidRDefault="00F90C77" w:rsidP="00073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Готовцева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Лилиана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1463" w:type="dxa"/>
          </w:tcPr>
          <w:p w:rsidR="000737F3" w:rsidRPr="00D21218" w:rsidRDefault="00F90C77" w:rsidP="00073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5-14</w:t>
            </w:r>
            <w:r w:rsidR="00D21218" w:rsidRPr="00D21218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0737F3" w:rsidTr="00D21218">
        <w:tc>
          <w:tcPr>
            <w:tcW w:w="542" w:type="dxa"/>
          </w:tcPr>
          <w:p w:rsidR="000737F3" w:rsidRPr="001F4122" w:rsidRDefault="001F4122" w:rsidP="00073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12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37F3" w:rsidRPr="00A5689D" w:rsidRDefault="000737F3" w:rsidP="00F90C77">
            <w:pPr>
              <w:pStyle w:val="a5"/>
              <w:shd w:val="clear" w:color="auto" w:fill="auto"/>
            </w:pPr>
            <w:r w:rsidRPr="00A5689D">
              <w:t xml:space="preserve">Программа </w:t>
            </w:r>
            <w:r w:rsidR="00F90C77">
              <w:t>по лепке</w:t>
            </w:r>
            <w:r w:rsidRPr="00A5689D">
              <w:t xml:space="preserve"> «</w:t>
            </w:r>
            <w:r w:rsidR="00F90C77">
              <w:t>Мир лепки</w:t>
            </w:r>
            <w:r w:rsidRPr="00A5689D">
              <w:t>»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37F3" w:rsidRPr="00A5689D" w:rsidRDefault="000737F3" w:rsidP="00D21218">
            <w:pPr>
              <w:pStyle w:val="a9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A5689D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направлена на формирование творческой личности ребенка, посредством занятий песочной анимации, </w:t>
            </w:r>
            <w:r w:rsidRPr="00A5689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 развитие у детей</w:t>
            </w:r>
            <w:r w:rsidRPr="00A5689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A5689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изобразительных способностей, художественного вкуса, творческого воображения, пространственного мышления, эстетических чувств и понимания прекрасного, на воспитание интереса и любви</w:t>
            </w:r>
            <w:r w:rsidRPr="00A5689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A5689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 искусству, на формирование духовной культуры личности, на развитие тактильной чувствительности</w:t>
            </w:r>
            <w:r w:rsidRPr="00A5689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A5689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как основа «ручного интеллекта. Практические занятия по программе связаны с использованием различных художественных техник и приемов». </w:t>
            </w:r>
          </w:p>
        </w:tc>
        <w:tc>
          <w:tcPr>
            <w:tcW w:w="2206" w:type="dxa"/>
          </w:tcPr>
          <w:p w:rsidR="000737F3" w:rsidRPr="00D21218" w:rsidRDefault="00F90C77" w:rsidP="00073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Готовцева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Лилиана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1463" w:type="dxa"/>
          </w:tcPr>
          <w:p w:rsidR="000737F3" w:rsidRPr="00D21218" w:rsidRDefault="00F90C77" w:rsidP="00073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  <w:r w:rsidR="00D21218" w:rsidRPr="00D21218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0737F3" w:rsidTr="00D21218">
        <w:tc>
          <w:tcPr>
            <w:tcW w:w="542" w:type="dxa"/>
          </w:tcPr>
          <w:p w:rsidR="000737F3" w:rsidRPr="001F4122" w:rsidRDefault="001F4122" w:rsidP="00073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12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37F3" w:rsidRPr="00A5689D" w:rsidRDefault="000737F3" w:rsidP="000737F3">
            <w:pPr>
              <w:pStyle w:val="a5"/>
              <w:shd w:val="clear" w:color="auto" w:fill="auto"/>
            </w:pPr>
            <w:r w:rsidRPr="00A5689D">
              <w:t>Программа студии хореографии "Сияние"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37F3" w:rsidRPr="00A5689D" w:rsidRDefault="000737F3" w:rsidP="000737F3">
            <w:pPr>
              <w:jc w:val="both"/>
            </w:pPr>
            <w:r w:rsidRPr="00A568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ходе освоения программы дети приобщаются к искусству, познают культуру своей и других стран, приобретают навыки танцовщика в соприкосновении с музыкой, с народным фольклором, совершенствуется координация движений, улучшается осанка, повышается жизненный тонус, </w:t>
            </w:r>
            <w:r w:rsidRPr="00A5689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что создает у ребенка бодрое, радостное настроение и сказывается благоприятно на состояние организма в целом.</w:t>
            </w:r>
          </w:p>
        </w:tc>
        <w:tc>
          <w:tcPr>
            <w:tcW w:w="2206" w:type="dxa"/>
          </w:tcPr>
          <w:p w:rsidR="000737F3" w:rsidRPr="00D21218" w:rsidRDefault="000737F3" w:rsidP="00073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2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Крылыкова</w:t>
            </w:r>
            <w:proofErr w:type="spellEnd"/>
            <w:r w:rsidRPr="00D21218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1463" w:type="dxa"/>
          </w:tcPr>
          <w:p w:rsidR="000737F3" w:rsidRPr="00D21218" w:rsidRDefault="00D21218" w:rsidP="00073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18">
              <w:rPr>
                <w:rFonts w:ascii="Times New Roman" w:hAnsi="Times New Roman" w:cs="Times New Roman"/>
                <w:sz w:val="20"/>
                <w:szCs w:val="20"/>
              </w:rPr>
              <w:t>6-17 лет</w:t>
            </w:r>
          </w:p>
        </w:tc>
      </w:tr>
      <w:tr w:rsidR="000737F3" w:rsidTr="00D21218">
        <w:tc>
          <w:tcPr>
            <w:tcW w:w="542" w:type="dxa"/>
          </w:tcPr>
          <w:p w:rsidR="000737F3" w:rsidRPr="001F4122" w:rsidRDefault="001F4122" w:rsidP="00073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1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37F3" w:rsidRPr="00A5689D" w:rsidRDefault="000737F3" w:rsidP="000737F3">
            <w:pPr>
              <w:pStyle w:val="a5"/>
              <w:shd w:val="clear" w:color="auto" w:fill="auto"/>
            </w:pPr>
            <w:r w:rsidRPr="00A5689D">
              <w:t>Программа детского театра «Зазеркалье»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37F3" w:rsidRPr="00A5689D" w:rsidRDefault="000737F3" w:rsidP="00D21218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A5689D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Программа направлена на формирование и развитие творческой индивидуальности детей, вовлеченных в театральную деятельность через современный вид театр-шоу. </w:t>
            </w:r>
          </w:p>
        </w:tc>
        <w:tc>
          <w:tcPr>
            <w:tcW w:w="2206" w:type="dxa"/>
          </w:tcPr>
          <w:p w:rsidR="000737F3" w:rsidRPr="00D21218" w:rsidRDefault="00F90C77" w:rsidP="00073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Товмасян</w:t>
            </w:r>
            <w:r w:rsidR="000737F3" w:rsidRPr="00D21218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1463" w:type="dxa"/>
          </w:tcPr>
          <w:p w:rsidR="000737F3" w:rsidRPr="00D21218" w:rsidRDefault="00F90C77" w:rsidP="00073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21218" w:rsidRPr="00D21218">
              <w:rPr>
                <w:rFonts w:ascii="Times New Roman" w:hAnsi="Times New Roman" w:cs="Times New Roman"/>
                <w:sz w:val="20"/>
                <w:szCs w:val="20"/>
              </w:rPr>
              <w:t>-18 лет</w:t>
            </w:r>
          </w:p>
        </w:tc>
      </w:tr>
      <w:tr w:rsidR="00D21218" w:rsidTr="00D21218">
        <w:tc>
          <w:tcPr>
            <w:tcW w:w="542" w:type="dxa"/>
          </w:tcPr>
          <w:p w:rsidR="00D21218" w:rsidRPr="001F4122" w:rsidRDefault="001F4122" w:rsidP="00D21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12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218" w:rsidRPr="00A5689D" w:rsidRDefault="00D21218" w:rsidP="00D21218">
            <w:pPr>
              <w:pStyle w:val="a5"/>
              <w:shd w:val="clear" w:color="auto" w:fill="auto"/>
            </w:pPr>
            <w:r w:rsidRPr="00A5689D">
              <w:t xml:space="preserve">Программа студии барабанщиков и </w:t>
            </w:r>
            <w:proofErr w:type="spellStart"/>
            <w:r w:rsidRPr="00A5689D">
              <w:t>мажореток</w:t>
            </w:r>
            <w:proofErr w:type="spellEnd"/>
            <w:r w:rsidRPr="00A5689D">
              <w:t xml:space="preserve"> «Браво!»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218" w:rsidRPr="00813C95" w:rsidRDefault="00D21218" w:rsidP="00813C9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68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Основная цель программы- развитие патриотических чувств и творческих способностей личности детей в процессе обучения игре на музыкальном инструменте (малом барабане) и демонстрации дефиле. </w:t>
            </w:r>
            <w:r w:rsidRPr="00813C95">
              <w:rPr>
                <w:rFonts w:ascii="Times New Roman" w:hAnsi="Times New Roman" w:cs="Times New Roman"/>
                <w:sz w:val="20"/>
                <w:szCs w:val="20"/>
              </w:rPr>
              <w:t>Содержание программы направлено на то, чтобы дети развивались физически; ориентировались в пространстве, двигались пластично и правильно в соответствии с заданным ритмом, имели хорошую походку и осанку, укрепляли пресс и мышцы шеи, умели координировать движения различных частей тела относительно друг друга, синхронно выполняли движения рук и ног.</w:t>
            </w:r>
            <w:r w:rsidRPr="00A5689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06" w:type="dxa"/>
          </w:tcPr>
          <w:p w:rsidR="00D21218" w:rsidRPr="00D21218" w:rsidRDefault="00F90C77" w:rsidP="00D21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Товмасян</w:t>
            </w:r>
            <w:r w:rsidRPr="00D21218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1463" w:type="dxa"/>
          </w:tcPr>
          <w:p w:rsidR="00D21218" w:rsidRPr="00D21218" w:rsidRDefault="00D21218" w:rsidP="00D21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18">
              <w:rPr>
                <w:rFonts w:ascii="Times New Roman" w:hAnsi="Times New Roman" w:cs="Times New Roman"/>
                <w:sz w:val="20"/>
                <w:szCs w:val="20"/>
              </w:rPr>
              <w:t>6-18 лет</w:t>
            </w:r>
          </w:p>
        </w:tc>
      </w:tr>
      <w:tr w:rsidR="00D21218" w:rsidTr="00D21218">
        <w:tc>
          <w:tcPr>
            <w:tcW w:w="542" w:type="dxa"/>
          </w:tcPr>
          <w:p w:rsidR="00D21218" w:rsidRPr="001F4122" w:rsidRDefault="001F4122" w:rsidP="00D21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12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218" w:rsidRPr="00A5689D" w:rsidRDefault="00D21218" w:rsidP="00D21218">
            <w:pPr>
              <w:pStyle w:val="a5"/>
              <w:shd w:val="clear" w:color="auto" w:fill="auto"/>
            </w:pPr>
            <w:r w:rsidRPr="00A5689D">
              <w:t>Программа детского театра на разных языках «Мир театра»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218" w:rsidRPr="00A5689D" w:rsidRDefault="00D21218" w:rsidP="00D2121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A5689D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Повысить уровень языковой культуры обучающихся, формируя его эмоциональную сферу, коммуникативные и социальные навыки посредством изучения разных языков, воспитания нравственных качеств по отношению к окружающим, воспитания чувства ответственности, развития артистических способностей и творческого воображения в мире театра. программа отличается от аналогичных программ существенным уклоном в практику воспитания и углублением содержания базовой дисциплины разных языков «Английский язык», «Якутский язык». Наряду с традиционным практическим актерским комплексом упражнений и тренингов, предусмотрено освоение теоретических основ различных театральных систем: от классических до авангардных, от отечественных до зарубежных.</w:t>
            </w:r>
          </w:p>
        </w:tc>
        <w:tc>
          <w:tcPr>
            <w:tcW w:w="2206" w:type="dxa"/>
          </w:tcPr>
          <w:p w:rsidR="00D21218" w:rsidRDefault="00F90C77" w:rsidP="00D21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Товмасян</w:t>
            </w:r>
            <w:r w:rsidR="00D21218" w:rsidRPr="00D21218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Викторовна</w:t>
            </w:r>
          </w:p>
          <w:p w:rsidR="00813C95" w:rsidRDefault="00813C95" w:rsidP="00D21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Гуляева Татьяна Герасимовна</w:t>
            </w:r>
          </w:p>
          <w:p w:rsidR="00813C95" w:rsidRPr="00D21218" w:rsidRDefault="00F90C77" w:rsidP="00D21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 На</w:t>
            </w:r>
            <w:r w:rsidR="000C35C2">
              <w:rPr>
                <w:rFonts w:ascii="Times New Roman" w:hAnsi="Times New Roman" w:cs="Times New Roman"/>
                <w:sz w:val="20"/>
                <w:szCs w:val="20"/>
              </w:rPr>
              <w:t>дежда Михайловна</w:t>
            </w:r>
          </w:p>
        </w:tc>
        <w:tc>
          <w:tcPr>
            <w:tcW w:w="1463" w:type="dxa"/>
          </w:tcPr>
          <w:p w:rsidR="00D21218" w:rsidRPr="00D21218" w:rsidRDefault="00D21218" w:rsidP="00D21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18">
              <w:rPr>
                <w:rFonts w:ascii="Times New Roman" w:hAnsi="Times New Roman" w:cs="Times New Roman"/>
                <w:sz w:val="20"/>
                <w:szCs w:val="20"/>
              </w:rPr>
              <w:t>6-18 лет</w:t>
            </w:r>
          </w:p>
        </w:tc>
      </w:tr>
      <w:tr w:rsidR="00D21218" w:rsidTr="00D21218">
        <w:tc>
          <w:tcPr>
            <w:tcW w:w="542" w:type="dxa"/>
          </w:tcPr>
          <w:p w:rsidR="000737F3" w:rsidRPr="001F4122" w:rsidRDefault="001F4122" w:rsidP="00410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12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645" w:type="dxa"/>
          </w:tcPr>
          <w:p w:rsidR="000737F3" w:rsidRPr="000737F3" w:rsidRDefault="000737F3" w:rsidP="000C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7F3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</w:t>
            </w:r>
            <w:r w:rsidR="000C35C2">
              <w:rPr>
                <w:rFonts w:ascii="Times New Roman" w:hAnsi="Times New Roman" w:cs="Times New Roman"/>
                <w:sz w:val="20"/>
                <w:szCs w:val="20"/>
              </w:rPr>
              <w:t>кройки и шитья</w:t>
            </w:r>
            <w:r w:rsidRPr="000737F3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0C35C2">
              <w:rPr>
                <w:rFonts w:ascii="Times New Roman" w:hAnsi="Times New Roman" w:cs="Times New Roman"/>
                <w:sz w:val="20"/>
                <w:szCs w:val="20"/>
              </w:rPr>
              <w:t>АРТ-стиль</w:t>
            </w:r>
            <w:r w:rsidRPr="000737F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776" w:type="dxa"/>
          </w:tcPr>
          <w:p w:rsidR="000737F3" w:rsidRDefault="00A5689D" w:rsidP="00A5689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89D">
              <w:rPr>
                <w:rFonts w:ascii="Times New Roman" w:eastAsia="WenQuanYi Micro Hei" w:hAnsi="Times New Roman" w:cs="Lohit Hindi"/>
                <w:kern w:val="1"/>
                <w:sz w:val="20"/>
                <w:szCs w:val="20"/>
                <w:lang w:eastAsia="zh-CN" w:bidi="hi-IN"/>
              </w:rPr>
              <w:t>Программа дает возможность ребенку попробовать себя в разных сферах прикладного творчества: конструирование и моделирование одежды, основы</w:t>
            </w:r>
            <w:r w:rsidRPr="00A5689D">
              <w:rPr>
                <w:rFonts w:ascii="Times New Roman" w:eastAsia="WenQuanYi Micro Hei" w:hAnsi="Times New Roman" w:cs="Lohit Hindi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A5689D">
              <w:rPr>
                <w:rFonts w:ascii="Times New Roman" w:eastAsia="WenQuanYi Micro Hei" w:hAnsi="Times New Roman" w:cs="Lohit Hindi"/>
                <w:kern w:val="1"/>
                <w:sz w:val="20"/>
                <w:szCs w:val="20"/>
                <w:lang w:eastAsia="zh-CN" w:bidi="hi-IN"/>
              </w:rPr>
              <w:t>специального рисунка (эскиз), совершенствование навыков рисования, создание коллекций разной направленности, а также сценическое движение, развивает художественный вкус, внимание, трудолюбие, культуру труда. Способствует развитию эстетического вкуса обучающихся, развивает творческое начало через художественное моделирование, эскиз костюмов, моделей, работ, ф</w:t>
            </w:r>
            <w:r w:rsidRPr="00A568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ормирует у обучающихся качеств творчески думающей, активно - действующей и </w:t>
            </w:r>
            <w:r w:rsidRPr="00A5689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 w:bidi="hi-IN"/>
              </w:rPr>
              <w:lastRenderedPageBreak/>
              <w:t>легко-адаптирующейся личности, которые необходимы для ориентации в мире моды и показа моделей в дальнейшей профессиональной ориентации.</w:t>
            </w:r>
          </w:p>
        </w:tc>
        <w:tc>
          <w:tcPr>
            <w:tcW w:w="2206" w:type="dxa"/>
          </w:tcPr>
          <w:p w:rsidR="000737F3" w:rsidRPr="00867820" w:rsidRDefault="000737F3" w:rsidP="000C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8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Петрова Людмила Сергеевна</w:t>
            </w:r>
          </w:p>
        </w:tc>
        <w:tc>
          <w:tcPr>
            <w:tcW w:w="1463" w:type="dxa"/>
          </w:tcPr>
          <w:p w:rsidR="000737F3" w:rsidRPr="00867820" w:rsidRDefault="00867820" w:rsidP="00410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820">
              <w:rPr>
                <w:rFonts w:ascii="Times New Roman" w:hAnsi="Times New Roman" w:cs="Times New Roman"/>
                <w:sz w:val="20"/>
                <w:szCs w:val="20"/>
              </w:rPr>
              <w:t>7-15 лет</w:t>
            </w:r>
          </w:p>
        </w:tc>
      </w:tr>
      <w:tr w:rsidR="000C35C2" w:rsidTr="00D21218">
        <w:tc>
          <w:tcPr>
            <w:tcW w:w="542" w:type="dxa"/>
          </w:tcPr>
          <w:p w:rsidR="000C35C2" w:rsidRPr="001F4122" w:rsidRDefault="001F4122" w:rsidP="00410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1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2645" w:type="dxa"/>
          </w:tcPr>
          <w:p w:rsidR="000C35C2" w:rsidRPr="000737F3" w:rsidRDefault="000C35C2" w:rsidP="000C35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детского театра моды «Дива»</w:t>
            </w:r>
          </w:p>
        </w:tc>
        <w:tc>
          <w:tcPr>
            <w:tcW w:w="3776" w:type="dxa"/>
          </w:tcPr>
          <w:p w:rsidR="000C35C2" w:rsidRPr="000717A2" w:rsidRDefault="000C35C2" w:rsidP="00A5689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5C2">
              <w:rPr>
                <w:rFonts w:ascii="Times New Roman" w:eastAsia="Calibri" w:hAnsi="Times New Roman" w:cs="Times New Roman"/>
                <w:sz w:val="20"/>
                <w:szCs w:val="20"/>
              </w:rPr>
              <w:t>Программа дает возможность ребенку попробовать себя в разных сферах: конструирование и моделирование одежды, основ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 специального рисунка (эскиз)</w:t>
            </w:r>
            <w:r w:rsidRPr="000C35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создание коллекций разной направленности, а также сценическое движение, развивает художественный вкус, внимание, трудолюбие, культуру труда. Способствует развитию эстетического вкуса обучающихся, развивает творческое начало через художественное моделирование,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эскиз костюмов, моделей, работ.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71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Также </w:t>
            </w:r>
            <w:r w:rsidRPr="000C3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</w:t>
            </w:r>
            <w:r w:rsidRPr="000C35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детского театра моды</w:t>
            </w:r>
            <w:r w:rsidRPr="000C3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C35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«Дива» </w:t>
            </w:r>
            <w:r w:rsidRPr="000C3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приобщает подрастающее поколение к ценностям национальной и мировой культуры, создание условий для самореализации, самовыражения личности, понимания стиля, поиска имиджа, а также ее профессионального самоопределения. </w:t>
            </w:r>
          </w:p>
        </w:tc>
        <w:tc>
          <w:tcPr>
            <w:tcW w:w="2206" w:type="dxa"/>
          </w:tcPr>
          <w:p w:rsidR="000C35C2" w:rsidRPr="00867820" w:rsidRDefault="000C35C2" w:rsidP="000C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820">
              <w:rPr>
                <w:rFonts w:ascii="Times New Roman" w:hAnsi="Times New Roman" w:cs="Times New Roman"/>
                <w:sz w:val="20"/>
                <w:szCs w:val="20"/>
              </w:rPr>
              <w:t>Петрова Людмила Сергеевна</w:t>
            </w:r>
          </w:p>
          <w:p w:rsidR="000C35C2" w:rsidRPr="00867820" w:rsidRDefault="000C35C2" w:rsidP="000C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Товмасян</w:t>
            </w:r>
            <w:r w:rsidRPr="00867820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1463" w:type="dxa"/>
          </w:tcPr>
          <w:p w:rsidR="000C35C2" w:rsidRPr="00867820" w:rsidRDefault="000C35C2" w:rsidP="00410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218">
              <w:rPr>
                <w:rFonts w:ascii="Times New Roman" w:hAnsi="Times New Roman" w:cs="Times New Roman"/>
                <w:sz w:val="20"/>
                <w:szCs w:val="20"/>
              </w:rPr>
              <w:t>6-18 лет</w:t>
            </w:r>
          </w:p>
        </w:tc>
      </w:tr>
      <w:tr w:rsidR="000737F3" w:rsidTr="00D21218">
        <w:tc>
          <w:tcPr>
            <w:tcW w:w="542" w:type="dxa"/>
          </w:tcPr>
          <w:p w:rsidR="000737F3" w:rsidRPr="001F4122" w:rsidRDefault="001F4122" w:rsidP="00073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12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37F3" w:rsidRPr="00A5689D" w:rsidRDefault="000737F3" w:rsidP="000737F3">
            <w:pPr>
              <w:pStyle w:val="a5"/>
              <w:shd w:val="clear" w:color="auto" w:fill="auto"/>
            </w:pPr>
            <w:r w:rsidRPr="00A5689D">
              <w:t xml:space="preserve">Программа английского языка </w:t>
            </w:r>
            <w:r w:rsidRPr="00A5689D">
              <w:rPr>
                <w:lang w:bidi="en-US"/>
              </w:rPr>
              <w:t>"</w:t>
            </w:r>
            <w:r w:rsidRPr="00A5689D">
              <w:rPr>
                <w:lang w:val="en-US" w:bidi="en-US"/>
              </w:rPr>
              <w:t>English</w:t>
            </w:r>
            <w:r w:rsidRPr="00A5689D">
              <w:rPr>
                <w:lang w:bidi="en-US"/>
              </w:rPr>
              <w:t xml:space="preserve"> </w:t>
            </w:r>
            <w:r w:rsidRPr="00A5689D">
              <w:rPr>
                <w:lang w:val="en-US" w:bidi="en-US"/>
              </w:rPr>
              <w:t>time</w:t>
            </w:r>
            <w:r w:rsidRPr="00A5689D">
              <w:rPr>
                <w:lang w:bidi="en-US"/>
              </w:rPr>
              <w:t>" (младшие группы)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37F3" w:rsidRPr="00A5689D" w:rsidRDefault="000737F3" w:rsidP="000737F3">
            <w:pPr>
              <w:pStyle w:val="a5"/>
              <w:shd w:val="clear" w:color="auto" w:fill="auto"/>
              <w:tabs>
                <w:tab w:val="left" w:pos="3494"/>
              </w:tabs>
              <w:jc w:val="both"/>
            </w:pPr>
            <w:r w:rsidRPr="00A5689D">
              <w:t xml:space="preserve">Программа позволяет включать иноязычную речевую деятельность в другие виды деятельности, свойственные ребенку данного возраста (игровую, познавательную, художественную, эстетическую и т.п.), дает возможность осуществлять разнообразные связи с предметами и формировать </w:t>
            </w:r>
            <w:proofErr w:type="spellStart"/>
            <w:r w:rsidRPr="00A5689D">
              <w:t>межпредметные</w:t>
            </w:r>
            <w:proofErr w:type="spellEnd"/>
            <w:r w:rsidRPr="00A5689D">
              <w:t xml:space="preserve"> </w:t>
            </w:r>
            <w:proofErr w:type="spellStart"/>
            <w:r w:rsidRPr="00A5689D">
              <w:t>общеучебные</w:t>
            </w:r>
            <w:proofErr w:type="spellEnd"/>
            <w:r w:rsidRPr="00A5689D">
              <w:t xml:space="preserve"> умения и навыки. Изучение иностранного языка в раннем возрасте благотворно влияет на расширение общего кругозора.</w:t>
            </w:r>
          </w:p>
        </w:tc>
        <w:tc>
          <w:tcPr>
            <w:tcW w:w="2206" w:type="dxa"/>
          </w:tcPr>
          <w:p w:rsidR="000737F3" w:rsidRPr="00867820" w:rsidRDefault="000737F3" w:rsidP="00073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820">
              <w:rPr>
                <w:rFonts w:ascii="Times New Roman" w:hAnsi="Times New Roman" w:cs="Times New Roman"/>
                <w:sz w:val="20"/>
                <w:szCs w:val="20"/>
              </w:rPr>
              <w:t>Гуляева Татьяна Герасимовна</w:t>
            </w:r>
          </w:p>
        </w:tc>
        <w:tc>
          <w:tcPr>
            <w:tcW w:w="1463" w:type="dxa"/>
          </w:tcPr>
          <w:p w:rsidR="000737F3" w:rsidRPr="00867820" w:rsidRDefault="00867820" w:rsidP="00073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820">
              <w:rPr>
                <w:rFonts w:ascii="Times New Roman" w:hAnsi="Times New Roman" w:cs="Times New Roman"/>
                <w:sz w:val="20"/>
                <w:szCs w:val="20"/>
              </w:rPr>
              <w:t>7-10 лет</w:t>
            </w:r>
          </w:p>
        </w:tc>
      </w:tr>
      <w:tr w:rsidR="000737F3" w:rsidTr="00D21218">
        <w:tc>
          <w:tcPr>
            <w:tcW w:w="542" w:type="dxa"/>
          </w:tcPr>
          <w:p w:rsidR="000737F3" w:rsidRPr="001F4122" w:rsidRDefault="001F4122" w:rsidP="00073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12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37F3" w:rsidRPr="00A5689D" w:rsidRDefault="000737F3" w:rsidP="000737F3">
            <w:pPr>
              <w:pStyle w:val="a5"/>
              <w:shd w:val="clear" w:color="auto" w:fill="auto"/>
            </w:pPr>
            <w:r w:rsidRPr="00A5689D">
              <w:t xml:space="preserve">Программа английского языка </w:t>
            </w:r>
            <w:r w:rsidRPr="00A5689D">
              <w:rPr>
                <w:lang w:bidi="en-US"/>
              </w:rPr>
              <w:t>"</w:t>
            </w:r>
            <w:r w:rsidRPr="00A5689D">
              <w:rPr>
                <w:lang w:val="en-US" w:bidi="en-US"/>
              </w:rPr>
              <w:t>English</w:t>
            </w:r>
            <w:r w:rsidRPr="00A5689D">
              <w:rPr>
                <w:lang w:bidi="en-US"/>
              </w:rPr>
              <w:t xml:space="preserve"> </w:t>
            </w:r>
            <w:r w:rsidRPr="00A5689D">
              <w:rPr>
                <w:lang w:val="en-US" w:bidi="en-US"/>
              </w:rPr>
              <w:t>time</w:t>
            </w:r>
            <w:r w:rsidRPr="00A5689D">
              <w:rPr>
                <w:lang w:bidi="en-US"/>
              </w:rPr>
              <w:t>" (старшие группы)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37F3" w:rsidRPr="00A5689D" w:rsidRDefault="000737F3" w:rsidP="000737F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A5689D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Программа развивает у обучающихся средних и старших классов способность использовать иностранный язык как инструмент общения в диалоге культур и цивилизаций современного мира. В процессе изучения английского языка формируются и совершенствуются следующие учебные умения и навыки: относительная правильность произношения, не нарушающая коммуникацию, произнесение предложений с соблюдением основных типов интонации английского языка, соответствующих типам высказывания, соответствующая данному этапу изучения английского языка техника чтения, формирование говорения не только репродуктивного, но и продуктивного характера.</w:t>
            </w:r>
          </w:p>
        </w:tc>
        <w:tc>
          <w:tcPr>
            <w:tcW w:w="2206" w:type="dxa"/>
          </w:tcPr>
          <w:p w:rsidR="000737F3" w:rsidRPr="00867820" w:rsidRDefault="000737F3" w:rsidP="00073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0737F3" w:rsidRPr="00867820" w:rsidRDefault="00867820" w:rsidP="00073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820">
              <w:rPr>
                <w:rFonts w:ascii="Times New Roman" w:hAnsi="Times New Roman" w:cs="Times New Roman"/>
                <w:sz w:val="20"/>
                <w:szCs w:val="20"/>
              </w:rPr>
              <w:t>11-18 лет</w:t>
            </w:r>
          </w:p>
        </w:tc>
      </w:tr>
      <w:tr w:rsidR="000737F3" w:rsidTr="00D21218">
        <w:tc>
          <w:tcPr>
            <w:tcW w:w="542" w:type="dxa"/>
          </w:tcPr>
          <w:p w:rsidR="000737F3" w:rsidRPr="001F4122" w:rsidRDefault="001F4122" w:rsidP="00073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12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37F3" w:rsidRPr="00A5689D" w:rsidRDefault="000737F3" w:rsidP="000737F3">
            <w:pPr>
              <w:pStyle w:val="a5"/>
              <w:shd w:val="clear" w:color="auto" w:fill="auto"/>
            </w:pPr>
            <w:r w:rsidRPr="00A5689D">
              <w:t xml:space="preserve">Программа </w:t>
            </w:r>
            <w:proofErr w:type="spellStart"/>
            <w:r w:rsidRPr="00A5689D">
              <w:t>скорочтения</w:t>
            </w:r>
            <w:proofErr w:type="spellEnd"/>
            <w:r w:rsidRPr="00A5689D">
              <w:t xml:space="preserve"> "Академия детства"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37F3" w:rsidRPr="00A5689D" w:rsidRDefault="000737F3" w:rsidP="000737F3">
            <w:pPr>
              <w:pStyle w:val="a5"/>
              <w:shd w:val="clear" w:color="auto" w:fill="auto"/>
              <w:tabs>
                <w:tab w:val="left" w:pos="1507"/>
                <w:tab w:val="left" w:pos="2635"/>
                <w:tab w:val="left" w:pos="3941"/>
              </w:tabs>
              <w:jc w:val="both"/>
            </w:pPr>
            <w:r w:rsidRPr="00A5689D">
              <w:t>Программа ориентирована на развитие психических качеств: внимания, памяти, воображения, логического мышления, речевых навыков, а также постановке техники чтения и ускорения темпа чтения.</w:t>
            </w:r>
          </w:p>
        </w:tc>
        <w:tc>
          <w:tcPr>
            <w:tcW w:w="2206" w:type="dxa"/>
          </w:tcPr>
          <w:p w:rsidR="000737F3" w:rsidRPr="00867820" w:rsidRDefault="00D21218" w:rsidP="00073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820">
              <w:rPr>
                <w:rFonts w:ascii="Times New Roman" w:hAnsi="Times New Roman" w:cs="Times New Roman"/>
                <w:sz w:val="20"/>
                <w:szCs w:val="20"/>
              </w:rPr>
              <w:t>Попова Полина Витальевна</w:t>
            </w:r>
          </w:p>
        </w:tc>
        <w:tc>
          <w:tcPr>
            <w:tcW w:w="1463" w:type="dxa"/>
          </w:tcPr>
          <w:p w:rsidR="000737F3" w:rsidRPr="00867820" w:rsidRDefault="00867820" w:rsidP="00073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820">
              <w:rPr>
                <w:rFonts w:ascii="Times New Roman" w:hAnsi="Times New Roman" w:cs="Times New Roman"/>
                <w:sz w:val="20"/>
                <w:szCs w:val="20"/>
              </w:rPr>
              <w:t>6-12 лет</w:t>
            </w:r>
          </w:p>
        </w:tc>
      </w:tr>
      <w:tr w:rsidR="000737F3" w:rsidTr="00D21218">
        <w:tc>
          <w:tcPr>
            <w:tcW w:w="542" w:type="dxa"/>
          </w:tcPr>
          <w:p w:rsidR="000737F3" w:rsidRPr="001F4122" w:rsidRDefault="001F4122" w:rsidP="00073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12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37F3" w:rsidRPr="00A5689D" w:rsidRDefault="000737F3" w:rsidP="000737F3">
            <w:pPr>
              <w:pStyle w:val="a5"/>
              <w:shd w:val="clear" w:color="auto" w:fill="auto"/>
            </w:pPr>
            <w:r w:rsidRPr="00A5689D">
              <w:t>Программа по развитию речи «</w:t>
            </w:r>
            <w:proofErr w:type="spellStart"/>
            <w:r w:rsidRPr="00A5689D">
              <w:t>Речецветик</w:t>
            </w:r>
            <w:proofErr w:type="spellEnd"/>
            <w:r w:rsidRPr="00A5689D">
              <w:t>»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737F3" w:rsidRPr="00A5689D" w:rsidRDefault="000737F3" w:rsidP="000737F3">
            <w:pPr>
              <w:pStyle w:val="a5"/>
              <w:shd w:val="clear" w:color="auto" w:fill="auto"/>
              <w:jc w:val="both"/>
            </w:pPr>
            <w:r w:rsidRPr="00A5689D">
              <w:t>Развитие общих речевых навыков, слухового и зрительного внимания и восприятия, развитие связной речи и речевого общения. Воспитание всесторонне развитой личности путем использования практических, словесных, наглядных и игровых методов.</w:t>
            </w:r>
          </w:p>
        </w:tc>
        <w:tc>
          <w:tcPr>
            <w:tcW w:w="2206" w:type="dxa"/>
          </w:tcPr>
          <w:p w:rsidR="000737F3" w:rsidRPr="00867820" w:rsidRDefault="00D21218" w:rsidP="00073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820">
              <w:rPr>
                <w:rFonts w:ascii="Times New Roman" w:hAnsi="Times New Roman" w:cs="Times New Roman"/>
                <w:sz w:val="20"/>
                <w:szCs w:val="20"/>
              </w:rPr>
              <w:t>Максимова Федора Марковна</w:t>
            </w:r>
          </w:p>
        </w:tc>
        <w:tc>
          <w:tcPr>
            <w:tcW w:w="1463" w:type="dxa"/>
          </w:tcPr>
          <w:p w:rsidR="000737F3" w:rsidRPr="00867820" w:rsidRDefault="00867820" w:rsidP="00073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820">
              <w:rPr>
                <w:rFonts w:ascii="Times New Roman" w:hAnsi="Times New Roman" w:cs="Times New Roman"/>
                <w:sz w:val="20"/>
                <w:szCs w:val="20"/>
              </w:rPr>
              <w:t>5-11 лет</w:t>
            </w:r>
          </w:p>
        </w:tc>
      </w:tr>
      <w:tr w:rsidR="000737F3" w:rsidTr="00D21218">
        <w:tc>
          <w:tcPr>
            <w:tcW w:w="542" w:type="dxa"/>
          </w:tcPr>
          <w:p w:rsidR="000737F3" w:rsidRPr="001F4122" w:rsidRDefault="001F4122" w:rsidP="00073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12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  <w:p w:rsidR="000737F3" w:rsidRPr="001F4122" w:rsidRDefault="000737F3" w:rsidP="00073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37F3" w:rsidRPr="00A5689D" w:rsidRDefault="000737F3" w:rsidP="000737F3">
            <w:pPr>
              <w:pStyle w:val="a5"/>
              <w:shd w:val="clear" w:color="auto" w:fill="auto"/>
            </w:pPr>
            <w:r w:rsidRPr="00A5689D">
              <w:t>Программа по изучению английского языка "Поговорим по-якутски "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737F3" w:rsidRPr="00A5689D" w:rsidRDefault="000737F3" w:rsidP="00A5689D">
            <w:pPr>
              <w:tabs>
                <w:tab w:val="left" w:pos="450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68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Цель обучения детей по данной программе- функциональное овладение якутским языком, достижение обучающимися коммуникативной и этнокультуроведческой компетенцией на уровне, достаточном для приобщения к языку и культуре народа </w:t>
            </w:r>
            <w:proofErr w:type="spellStart"/>
            <w:r w:rsidRPr="00A5689D">
              <w:rPr>
                <w:rFonts w:ascii="Times New Roman" w:eastAsia="Times New Roman" w:hAnsi="Times New Roman" w:cs="Times New Roman"/>
                <w:sz w:val="20"/>
                <w:szCs w:val="20"/>
              </w:rPr>
              <w:t>саха</w:t>
            </w:r>
            <w:proofErr w:type="spellEnd"/>
            <w:r w:rsidRPr="00A5689D">
              <w:rPr>
                <w:rFonts w:ascii="Times New Roman" w:eastAsia="Times New Roman" w:hAnsi="Times New Roman" w:cs="Times New Roman"/>
                <w:sz w:val="20"/>
                <w:szCs w:val="20"/>
              </w:rPr>
              <w:t>. Организация занятий по изучению родной культуры и языка предоставляет</w:t>
            </w:r>
            <w:r w:rsidRPr="00A5689D">
              <w:rPr>
                <w:rFonts w:ascii="Times New Roman" w:eastAsia="Times New Roman" w:hAnsi="Times New Roman" w:cs="Times New Roman"/>
              </w:rPr>
              <w:t xml:space="preserve"> </w:t>
            </w:r>
            <w:r w:rsidRPr="00A5689D">
              <w:rPr>
                <w:rFonts w:ascii="Times New Roman" w:eastAsia="Times New Roman" w:hAnsi="Times New Roman" w:cs="Times New Roman"/>
                <w:sz w:val="20"/>
                <w:szCs w:val="20"/>
              </w:rPr>
              <w:t>им возможность и во взрослой жизни пронести какие-то знания, традиции, принадлежности к определенной культуре мирового сообщества.</w:t>
            </w:r>
          </w:p>
        </w:tc>
        <w:tc>
          <w:tcPr>
            <w:tcW w:w="2206" w:type="dxa"/>
          </w:tcPr>
          <w:p w:rsidR="000737F3" w:rsidRPr="00867820" w:rsidRDefault="00D21218" w:rsidP="00073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820">
              <w:rPr>
                <w:rFonts w:ascii="Times New Roman" w:hAnsi="Times New Roman" w:cs="Times New Roman"/>
                <w:sz w:val="20"/>
                <w:szCs w:val="20"/>
              </w:rPr>
              <w:t xml:space="preserve">Оконешникова </w:t>
            </w:r>
            <w:proofErr w:type="spellStart"/>
            <w:r w:rsidRPr="00867820">
              <w:rPr>
                <w:rFonts w:ascii="Times New Roman" w:hAnsi="Times New Roman" w:cs="Times New Roman"/>
                <w:sz w:val="20"/>
                <w:szCs w:val="20"/>
              </w:rPr>
              <w:t>Кюнней</w:t>
            </w:r>
            <w:proofErr w:type="spellEnd"/>
            <w:r w:rsidRPr="00867820">
              <w:rPr>
                <w:rFonts w:ascii="Times New Roman" w:hAnsi="Times New Roman" w:cs="Times New Roman"/>
                <w:sz w:val="20"/>
                <w:szCs w:val="20"/>
              </w:rPr>
              <w:t xml:space="preserve"> Иннокентьевна</w:t>
            </w:r>
          </w:p>
        </w:tc>
        <w:tc>
          <w:tcPr>
            <w:tcW w:w="1463" w:type="dxa"/>
          </w:tcPr>
          <w:p w:rsidR="000737F3" w:rsidRPr="00867820" w:rsidRDefault="00867820" w:rsidP="00073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820">
              <w:rPr>
                <w:rFonts w:ascii="Times New Roman" w:hAnsi="Times New Roman" w:cs="Times New Roman"/>
                <w:sz w:val="20"/>
                <w:szCs w:val="20"/>
              </w:rPr>
              <w:t>5-10 лет</w:t>
            </w:r>
          </w:p>
        </w:tc>
      </w:tr>
      <w:tr w:rsidR="000737F3" w:rsidTr="00D21218">
        <w:tc>
          <w:tcPr>
            <w:tcW w:w="542" w:type="dxa"/>
          </w:tcPr>
          <w:p w:rsidR="000737F3" w:rsidRPr="001F4122" w:rsidRDefault="001F4122" w:rsidP="00073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12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37F3" w:rsidRPr="00A5689D" w:rsidRDefault="000737F3" w:rsidP="000737F3">
            <w:pPr>
              <w:pStyle w:val="a5"/>
              <w:shd w:val="clear" w:color="auto" w:fill="auto"/>
            </w:pPr>
            <w:r w:rsidRPr="00A5689D">
              <w:t xml:space="preserve">Программа </w:t>
            </w:r>
            <w:proofErr w:type="spellStart"/>
            <w:r w:rsidRPr="00A5689D">
              <w:t>общеинтеллектуального</w:t>
            </w:r>
            <w:proofErr w:type="spellEnd"/>
            <w:r w:rsidRPr="00A5689D">
              <w:t xml:space="preserve"> развития «</w:t>
            </w:r>
            <w:proofErr w:type="spellStart"/>
            <w:r w:rsidRPr="00A5689D">
              <w:t>Развивайка</w:t>
            </w:r>
            <w:proofErr w:type="spellEnd"/>
            <w:r w:rsidRPr="00A5689D">
              <w:t>»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737F3" w:rsidRPr="00A5689D" w:rsidRDefault="000737F3" w:rsidP="00A5689D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89D">
              <w:rPr>
                <w:rFonts w:ascii="Times New Roman" w:hAnsi="Times New Roman" w:cs="Times New Roman"/>
                <w:sz w:val="20"/>
                <w:szCs w:val="20"/>
              </w:rPr>
              <w:t>Программа ориентирована на коррекцию навыков грамотного, безошибочного письма как показателя общей культуры человека и развитие основ логического, знаково-символического и алгоритмического мышления, пространственного воображения и формирование критического мышления по русскому языку и математике.</w:t>
            </w:r>
          </w:p>
        </w:tc>
        <w:tc>
          <w:tcPr>
            <w:tcW w:w="2206" w:type="dxa"/>
          </w:tcPr>
          <w:p w:rsidR="000737F3" w:rsidRPr="00867820" w:rsidRDefault="00D21218" w:rsidP="00073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820">
              <w:rPr>
                <w:rFonts w:ascii="Times New Roman" w:hAnsi="Times New Roman" w:cs="Times New Roman"/>
                <w:sz w:val="20"/>
                <w:szCs w:val="20"/>
              </w:rPr>
              <w:t xml:space="preserve">Оконешникова </w:t>
            </w:r>
            <w:proofErr w:type="spellStart"/>
            <w:r w:rsidRPr="00867820">
              <w:rPr>
                <w:rFonts w:ascii="Times New Roman" w:hAnsi="Times New Roman" w:cs="Times New Roman"/>
                <w:sz w:val="20"/>
                <w:szCs w:val="20"/>
              </w:rPr>
              <w:t>Кюнней</w:t>
            </w:r>
            <w:proofErr w:type="spellEnd"/>
            <w:r w:rsidRPr="00867820">
              <w:rPr>
                <w:rFonts w:ascii="Times New Roman" w:hAnsi="Times New Roman" w:cs="Times New Roman"/>
                <w:sz w:val="20"/>
                <w:szCs w:val="20"/>
              </w:rPr>
              <w:t xml:space="preserve"> Иннокентьевна</w:t>
            </w:r>
          </w:p>
        </w:tc>
        <w:tc>
          <w:tcPr>
            <w:tcW w:w="1463" w:type="dxa"/>
          </w:tcPr>
          <w:p w:rsidR="000737F3" w:rsidRPr="00867820" w:rsidRDefault="00867820" w:rsidP="00073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820">
              <w:rPr>
                <w:rFonts w:ascii="Times New Roman" w:hAnsi="Times New Roman" w:cs="Times New Roman"/>
                <w:sz w:val="20"/>
                <w:szCs w:val="20"/>
              </w:rPr>
              <w:t>7-10 лет</w:t>
            </w:r>
          </w:p>
        </w:tc>
      </w:tr>
      <w:tr w:rsidR="000737F3" w:rsidTr="00D21218">
        <w:tc>
          <w:tcPr>
            <w:tcW w:w="542" w:type="dxa"/>
          </w:tcPr>
          <w:p w:rsidR="000737F3" w:rsidRPr="001F4122" w:rsidRDefault="001F4122" w:rsidP="00073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12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37F3" w:rsidRPr="00A5689D" w:rsidRDefault="000737F3" w:rsidP="000737F3">
            <w:pPr>
              <w:pStyle w:val="a5"/>
              <w:shd w:val="clear" w:color="auto" w:fill="auto"/>
            </w:pPr>
            <w:r w:rsidRPr="00A5689D">
              <w:t>Программа изучения китайского языка «</w:t>
            </w:r>
            <w:proofErr w:type="spellStart"/>
            <w:r w:rsidRPr="00A5689D">
              <w:t>Нихао</w:t>
            </w:r>
            <w:proofErr w:type="spellEnd"/>
            <w:r w:rsidRPr="00A5689D">
              <w:t>»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737F3" w:rsidRPr="00A5689D" w:rsidRDefault="000737F3" w:rsidP="00A5689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68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Познакомить </w:t>
            </w:r>
            <w:r w:rsidR="00A5689D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 w:rsidRPr="00A5689D">
              <w:rPr>
                <w:rFonts w:ascii="Times New Roman" w:eastAsia="Times New Roman" w:hAnsi="Times New Roman" w:cs="Times New Roman"/>
                <w:sz w:val="20"/>
                <w:szCs w:val="20"/>
              </w:rPr>
              <w:t>уча</w:t>
            </w:r>
            <w:r w:rsidR="00A5689D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r w:rsidRPr="00A5689D">
              <w:rPr>
                <w:rFonts w:ascii="Times New Roman" w:eastAsia="Times New Roman" w:hAnsi="Times New Roman" w:cs="Times New Roman"/>
                <w:sz w:val="20"/>
                <w:szCs w:val="20"/>
              </w:rPr>
              <w:t>щихся с фонетической грамотой, азами иероглифического письма (освоить правила написания черт, графем и иероглифов), элементарной грамматикой. Изучить минимум лексических единиц поурочной тематики. Особое внимание уделять развитию фонетических навыков, а также способностей спонтанного реагирования на повседневные вопросы и ведения простых диалогов.</w:t>
            </w:r>
          </w:p>
        </w:tc>
        <w:tc>
          <w:tcPr>
            <w:tcW w:w="2206" w:type="dxa"/>
          </w:tcPr>
          <w:p w:rsidR="000737F3" w:rsidRPr="00867820" w:rsidRDefault="00D21218" w:rsidP="00073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7820">
              <w:rPr>
                <w:rFonts w:ascii="Times New Roman" w:hAnsi="Times New Roman" w:cs="Times New Roman"/>
                <w:sz w:val="20"/>
                <w:szCs w:val="20"/>
              </w:rPr>
              <w:t>Ошорова</w:t>
            </w:r>
            <w:proofErr w:type="spellEnd"/>
            <w:r w:rsidRPr="008678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20">
              <w:rPr>
                <w:rFonts w:ascii="Times New Roman" w:hAnsi="Times New Roman" w:cs="Times New Roman"/>
                <w:sz w:val="20"/>
                <w:szCs w:val="20"/>
              </w:rPr>
              <w:t>Туяна</w:t>
            </w:r>
            <w:proofErr w:type="spellEnd"/>
            <w:r w:rsidRPr="008678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20">
              <w:rPr>
                <w:rFonts w:ascii="Times New Roman" w:hAnsi="Times New Roman" w:cs="Times New Roman"/>
                <w:sz w:val="20"/>
                <w:szCs w:val="20"/>
              </w:rPr>
              <w:t>Зоригтуевна</w:t>
            </w:r>
            <w:proofErr w:type="spellEnd"/>
          </w:p>
        </w:tc>
        <w:tc>
          <w:tcPr>
            <w:tcW w:w="1463" w:type="dxa"/>
          </w:tcPr>
          <w:p w:rsidR="000737F3" w:rsidRPr="00867820" w:rsidRDefault="00867820" w:rsidP="00073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820">
              <w:rPr>
                <w:rFonts w:ascii="Times New Roman" w:hAnsi="Times New Roman" w:cs="Times New Roman"/>
                <w:sz w:val="20"/>
                <w:szCs w:val="20"/>
              </w:rPr>
              <w:t>10-16 лет</w:t>
            </w:r>
          </w:p>
        </w:tc>
      </w:tr>
      <w:tr w:rsidR="000737F3" w:rsidTr="00D21218">
        <w:tc>
          <w:tcPr>
            <w:tcW w:w="542" w:type="dxa"/>
          </w:tcPr>
          <w:p w:rsidR="000737F3" w:rsidRPr="001F4122" w:rsidRDefault="001F4122" w:rsidP="00073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12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37F3" w:rsidRPr="00A5689D" w:rsidRDefault="000737F3" w:rsidP="000737F3">
            <w:pPr>
              <w:pStyle w:val="a5"/>
              <w:shd w:val="clear" w:color="auto" w:fill="auto"/>
            </w:pPr>
            <w:r w:rsidRPr="00A5689D">
              <w:t>Программа изучения китайской культуры «Открой для себя Китай»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737F3" w:rsidRPr="00A5689D" w:rsidRDefault="000737F3" w:rsidP="000737F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689D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Программа ориентирована на ознакомление </w:t>
            </w:r>
            <w:r w:rsidR="00A5689D">
              <w:rPr>
                <w:rFonts w:ascii="Times New Roman" w:eastAsia="SimSun" w:hAnsi="Times New Roman" w:cs="Times New Roman"/>
                <w:sz w:val="20"/>
                <w:szCs w:val="20"/>
              </w:rPr>
              <w:t>об</w:t>
            </w:r>
            <w:r w:rsidRPr="00A5689D">
              <w:rPr>
                <w:rFonts w:ascii="Times New Roman" w:eastAsia="SimSun" w:hAnsi="Times New Roman" w:cs="Times New Roman"/>
                <w:sz w:val="20"/>
                <w:szCs w:val="20"/>
              </w:rPr>
              <w:t>уча</w:t>
            </w:r>
            <w:r w:rsidR="00A5689D">
              <w:rPr>
                <w:rFonts w:ascii="Times New Roman" w:eastAsia="SimSun" w:hAnsi="Times New Roman" w:cs="Times New Roman"/>
                <w:sz w:val="20"/>
                <w:szCs w:val="20"/>
              </w:rPr>
              <w:t>ю</w:t>
            </w:r>
            <w:r w:rsidRPr="00A5689D">
              <w:rPr>
                <w:rFonts w:ascii="Times New Roman" w:eastAsia="SimSun" w:hAnsi="Times New Roman" w:cs="Times New Roman"/>
                <w:sz w:val="20"/>
                <w:szCs w:val="20"/>
              </w:rPr>
              <w:t>щихся с культурой Китая (музыка, история, театр, литература, традиции, праздники), развитие у учащихся социокультурной компетенции, помогающей ориентироваться в достижениях культуры и коммуникативных нормах общения страны.</w:t>
            </w:r>
          </w:p>
        </w:tc>
        <w:tc>
          <w:tcPr>
            <w:tcW w:w="2206" w:type="dxa"/>
          </w:tcPr>
          <w:p w:rsidR="000737F3" w:rsidRPr="00867820" w:rsidRDefault="00D21218" w:rsidP="00073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7820">
              <w:rPr>
                <w:rFonts w:ascii="Times New Roman" w:hAnsi="Times New Roman" w:cs="Times New Roman"/>
                <w:sz w:val="20"/>
                <w:szCs w:val="20"/>
              </w:rPr>
              <w:t>Ошорова</w:t>
            </w:r>
            <w:proofErr w:type="spellEnd"/>
            <w:r w:rsidRPr="008678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20">
              <w:rPr>
                <w:rFonts w:ascii="Times New Roman" w:hAnsi="Times New Roman" w:cs="Times New Roman"/>
                <w:sz w:val="20"/>
                <w:szCs w:val="20"/>
              </w:rPr>
              <w:t>Туяна</w:t>
            </w:r>
            <w:proofErr w:type="spellEnd"/>
            <w:r w:rsidRPr="008678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20">
              <w:rPr>
                <w:rFonts w:ascii="Times New Roman" w:hAnsi="Times New Roman" w:cs="Times New Roman"/>
                <w:sz w:val="20"/>
                <w:szCs w:val="20"/>
              </w:rPr>
              <w:t>Зоригтуевна</w:t>
            </w:r>
            <w:proofErr w:type="spellEnd"/>
          </w:p>
        </w:tc>
        <w:tc>
          <w:tcPr>
            <w:tcW w:w="1463" w:type="dxa"/>
          </w:tcPr>
          <w:p w:rsidR="000737F3" w:rsidRPr="00867820" w:rsidRDefault="00867820" w:rsidP="00073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820">
              <w:rPr>
                <w:rFonts w:ascii="Times New Roman" w:hAnsi="Times New Roman" w:cs="Times New Roman"/>
                <w:sz w:val="20"/>
                <w:szCs w:val="20"/>
              </w:rPr>
              <w:t>8-12 лет</w:t>
            </w:r>
          </w:p>
        </w:tc>
      </w:tr>
    </w:tbl>
    <w:p w:rsidR="0041069B" w:rsidRPr="0041069B" w:rsidRDefault="0041069B" w:rsidP="004106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069B" w:rsidRPr="0041069B" w:rsidRDefault="0041069B" w:rsidP="004106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1069B" w:rsidRPr="00410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8C3"/>
    <w:rsid w:val="00046A7B"/>
    <w:rsid w:val="000717A2"/>
    <w:rsid w:val="000737F3"/>
    <w:rsid w:val="000C35C2"/>
    <w:rsid w:val="001F4122"/>
    <w:rsid w:val="003C68C3"/>
    <w:rsid w:val="004055A4"/>
    <w:rsid w:val="0041069B"/>
    <w:rsid w:val="004E72CD"/>
    <w:rsid w:val="005D4EB8"/>
    <w:rsid w:val="006C366D"/>
    <w:rsid w:val="00735DA0"/>
    <w:rsid w:val="00813C95"/>
    <w:rsid w:val="00867820"/>
    <w:rsid w:val="00A223FB"/>
    <w:rsid w:val="00A5689D"/>
    <w:rsid w:val="00D21218"/>
    <w:rsid w:val="00D30099"/>
    <w:rsid w:val="00DF2ACC"/>
    <w:rsid w:val="00E130C6"/>
    <w:rsid w:val="00F9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B9AC4"/>
  <w15:chartTrackingRefBased/>
  <w15:docId w15:val="{994C6ADC-3013-489E-9FC5-BBD0CCB4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0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sid w:val="0041069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5">
    <w:name w:val="Другое"/>
    <w:basedOn w:val="a"/>
    <w:link w:val="a4"/>
    <w:rsid w:val="0041069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ody Text"/>
    <w:basedOn w:val="a"/>
    <w:link w:val="a7"/>
    <w:uiPriority w:val="99"/>
    <w:unhideWhenUsed/>
    <w:rsid w:val="0041069B"/>
    <w:pPr>
      <w:widowControl w:val="0"/>
      <w:spacing w:after="12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99"/>
    <w:rsid w:val="0041069B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No Spacing"/>
    <w:uiPriority w:val="1"/>
    <w:qFormat/>
    <w:rsid w:val="0041069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Style4">
    <w:name w:val="Style4"/>
    <w:basedOn w:val="a"/>
    <w:rsid w:val="000737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ody Text First Indent"/>
    <w:basedOn w:val="a6"/>
    <w:link w:val="aa"/>
    <w:uiPriority w:val="99"/>
    <w:unhideWhenUsed/>
    <w:rsid w:val="000737F3"/>
    <w:pPr>
      <w:spacing w:after="0"/>
      <w:ind w:firstLine="360"/>
    </w:pPr>
  </w:style>
  <w:style w:type="character" w:customStyle="1" w:styleId="aa">
    <w:name w:val="Красная строка Знак"/>
    <w:basedOn w:val="a7"/>
    <w:link w:val="a9"/>
    <w:uiPriority w:val="99"/>
    <w:rsid w:val="000737F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9</Pages>
  <Words>2952</Words>
  <Characters>16830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5</cp:revision>
  <dcterms:created xsi:type="dcterms:W3CDTF">2024-10-08T07:20:00Z</dcterms:created>
  <dcterms:modified xsi:type="dcterms:W3CDTF">2025-09-25T06:33:00Z</dcterms:modified>
</cp:coreProperties>
</file>